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FC6" w:rsidRDefault="00B12FC6" w:rsidP="00B12FC6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План приема на 2019/2020учебный год</w:t>
      </w:r>
    </w:p>
    <w:p w:rsidR="00B12FC6" w:rsidRDefault="00B12FC6" w:rsidP="00B12F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Уральский филиал</w:t>
      </w:r>
    </w:p>
    <w:tbl>
      <w:tblPr>
        <w:tblW w:w="108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0"/>
        <w:gridCol w:w="81"/>
        <w:gridCol w:w="1134"/>
        <w:gridCol w:w="45"/>
        <w:gridCol w:w="1656"/>
        <w:gridCol w:w="1560"/>
        <w:gridCol w:w="1275"/>
        <w:gridCol w:w="9"/>
        <w:gridCol w:w="1409"/>
        <w:gridCol w:w="31"/>
        <w:gridCol w:w="1440"/>
      </w:tblGrid>
      <w:tr w:rsidR="00B12FC6" w:rsidTr="001D4090">
        <w:trPr>
          <w:cantSplit/>
          <w:trHeight w:val="3066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FC6" w:rsidRDefault="00B12FC6">
            <w:pPr>
              <w:spacing w:after="120"/>
              <w:jc w:val="center"/>
              <w:rPr>
                <w:rStyle w:val="a3"/>
                <w:sz w:val="24"/>
                <w:szCs w:val="24"/>
              </w:rPr>
            </w:pPr>
            <w:r>
              <w:rPr>
                <w:rStyle w:val="a3"/>
              </w:rPr>
              <w:t>Направление подготовки</w:t>
            </w:r>
          </w:p>
          <w:p w:rsidR="00B12FC6" w:rsidRDefault="00B12FC6">
            <w:pPr>
              <w:spacing w:after="120"/>
              <w:jc w:val="center"/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Default="00B12FC6">
            <w:pPr>
              <w:spacing w:after="180"/>
              <w:ind w:left="-75" w:right="-75"/>
              <w:jc w:val="center"/>
            </w:pPr>
            <w:r>
              <w:rPr>
                <w:rStyle w:val="a3"/>
              </w:rPr>
              <w:t>Форма обучения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Default="00B12FC6">
            <w:pPr>
              <w:spacing w:after="180"/>
              <w:ind w:right="-75"/>
              <w:jc w:val="center"/>
              <w:rPr>
                <w:rStyle w:val="a3"/>
              </w:rPr>
            </w:pPr>
            <w:r>
              <w:rPr>
                <w:rStyle w:val="a3"/>
              </w:rPr>
              <w:t>Общее количество мест бюджетного финансирования</w:t>
            </w:r>
          </w:p>
          <w:p w:rsidR="00B12FC6" w:rsidRDefault="00B12FC6">
            <w:pPr>
              <w:spacing w:after="180"/>
              <w:ind w:right="-75"/>
              <w:jc w:val="center"/>
            </w:pPr>
            <w:r>
              <w:rPr>
                <w:rStyle w:val="a3"/>
              </w:rPr>
              <w:t xml:space="preserve">(включая целевые места и особую квоту)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Default="00B12FC6">
            <w:pPr>
              <w:spacing w:after="180"/>
              <w:jc w:val="center"/>
            </w:pPr>
            <w:r>
              <w:rPr>
                <w:rStyle w:val="a3"/>
              </w:rPr>
              <w:t>Целевые места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Default="00B12FC6">
            <w:pPr>
              <w:spacing w:after="180"/>
              <w:ind w:left="-75" w:right="-75"/>
              <w:jc w:val="center"/>
            </w:pPr>
            <w:r>
              <w:rPr>
                <w:rStyle w:val="a3"/>
              </w:rPr>
              <w:t xml:space="preserve">Квота мест для лиц с особыми правами 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Default="00B12FC6">
            <w:pPr>
              <w:spacing w:after="180"/>
              <w:ind w:right="-85"/>
              <w:jc w:val="center"/>
              <w:rPr>
                <w:rStyle w:val="a3"/>
              </w:rPr>
            </w:pPr>
            <w:r>
              <w:rPr>
                <w:rStyle w:val="a3"/>
              </w:rPr>
              <w:t>Места по договорам об образовании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FC6" w:rsidRDefault="00B12FC6">
            <w:pPr>
              <w:spacing w:after="180"/>
              <w:ind w:right="-85"/>
              <w:jc w:val="center"/>
              <w:rPr>
                <w:rStyle w:val="a3"/>
              </w:rPr>
            </w:pPr>
            <w:r>
              <w:rPr>
                <w:rStyle w:val="a3"/>
              </w:rPr>
              <w:t>Места по договорам об образовании</w:t>
            </w:r>
          </w:p>
          <w:p w:rsidR="00B12FC6" w:rsidRDefault="00B12FC6">
            <w:pPr>
              <w:spacing w:after="180"/>
              <w:ind w:right="-85"/>
              <w:jc w:val="center"/>
              <w:rPr>
                <w:rStyle w:val="a3"/>
              </w:rPr>
            </w:pPr>
            <w:r>
              <w:rPr>
                <w:rStyle w:val="a3"/>
              </w:rPr>
              <w:t>(квота</w:t>
            </w:r>
          </w:p>
          <w:p w:rsidR="00B12FC6" w:rsidRDefault="00B12FC6">
            <w:pPr>
              <w:spacing w:after="180"/>
              <w:ind w:right="-85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для </w:t>
            </w:r>
            <w:proofErr w:type="spellStart"/>
            <w:r>
              <w:rPr>
                <w:rStyle w:val="a3"/>
              </w:rPr>
              <w:t>иностр</w:t>
            </w:r>
            <w:proofErr w:type="spellEnd"/>
            <w:r>
              <w:rPr>
                <w:rStyle w:val="a3"/>
              </w:rPr>
              <w:t>.</w:t>
            </w:r>
          </w:p>
          <w:p w:rsidR="00B12FC6" w:rsidRDefault="00B12FC6">
            <w:pPr>
              <w:spacing w:after="180"/>
              <w:ind w:right="-85"/>
              <w:jc w:val="center"/>
              <w:rPr>
                <w:rStyle w:val="a3"/>
              </w:rPr>
            </w:pPr>
            <w:r>
              <w:rPr>
                <w:rStyle w:val="a3"/>
              </w:rPr>
              <w:t>гр.)</w:t>
            </w:r>
          </w:p>
        </w:tc>
      </w:tr>
      <w:tr w:rsidR="00B12FC6" w:rsidTr="001D4090">
        <w:trPr>
          <w:trHeight w:val="959"/>
        </w:trPr>
        <w:tc>
          <w:tcPr>
            <w:tcW w:w="108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FC6" w:rsidRDefault="00B12FC6">
            <w:pPr>
              <w:spacing w:after="180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ПЕРВОЕ ВЫСШЕЕ ОБРАЗОВАНИЕ (БАКАЛАВРИАТ) </w:t>
            </w:r>
          </w:p>
          <w:p w:rsidR="00B12FC6" w:rsidRDefault="00B12FC6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на базе среднего общего образования (11 классов), среднего профессионального непрофильного образования, среднего профессионального профильного образования </w:t>
            </w:r>
          </w:p>
          <w:p w:rsidR="00B12FC6" w:rsidRDefault="00B12FC6">
            <w:pPr>
              <w:spacing w:after="180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(ускоренное обучение </w:t>
            </w:r>
            <w:r>
              <w:rPr>
                <w:b/>
                <w:bCs/>
              </w:rPr>
              <w:t>по</w:t>
            </w:r>
            <w:r>
              <w:t xml:space="preserve"> </w:t>
            </w:r>
            <w:r>
              <w:rPr>
                <w:b/>
                <w:bCs/>
              </w:rPr>
              <w:t>индивидуальному учебному плану)</w:t>
            </w:r>
          </w:p>
        </w:tc>
      </w:tr>
      <w:tr w:rsidR="00B12FC6" w:rsidTr="001D4090">
        <w:trPr>
          <w:trHeight w:val="411"/>
        </w:trPr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Default="00B12FC6">
            <w:pPr>
              <w:jc w:val="center"/>
            </w:pPr>
            <w:r>
              <w:t>Юриспруденция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Default="00B12FC6">
            <w:pPr>
              <w:spacing w:after="120"/>
              <w:jc w:val="center"/>
            </w:pPr>
            <w:r>
              <w:t>очная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Pr="001D4090" w:rsidRDefault="00B12FC6" w:rsidP="001D4090">
            <w:pPr>
              <w:spacing w:after="120"/>
              <w:jc w:val="center"/>
              <w:rPr>
                <w:lang w:val="en-US"/>
              </w:rPr>
            </w:pPr>
            <w:r>
              <w:t>1</w:t>
            </w:r>
            <w:r w:rsidR="001D4090">
              <w:rPr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Default="00B12FC6">
            <w:pPr>
              <w:spacing w:after="120"/>
              <w:jc w:val="center"/>
              <w:rPr>
                <w:color w:val="FF0000"/>
              </w:rPr>
            </w:pPr>
            <w:r>
              <w:rPr>
                <w:color w:val="FF0000"/>
              </w:rPr>
              <w:t>После установления квоты учредителем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Default="00B12FC6">
            <w:pPr>
              <w:spacing w:after="120"/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Pr="001D4090" w:rsidRDefault="00B12FC6" w:rsidP="001D4090">
            <w:pPr>
              <w:spacing w:after="120"/>
              <w:jc w:val="center"/>
              <w:rPr>
                <w:lang w:val="en-US"/>
              </w:rPr>
            </w:pPr>
            <w:r>
              <w:t>3</w:t>
            </w:r>
            <w:r w:rsidR="001D4090">
              <w:rPr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Default="00B12FC6">
            <w:pPr>
              <w:spacing w:after="120"/>
              <w:jc w:val="center"/>
            </w:pPr>
            <w:r>
              <w:t>2</w:t>
            </w:r>
          </w:p>
        </w:tc>
      </w:tr>
      <w:tr w:rsidR="00B12FC6" w:rsidTr="001D4090">
        <w:trPr>
          <w:trHeight w:val="411"/>
        </w:trPr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Default="00B12FC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Default="00B12FC6">
            <w:pPr>
              <w:spacing w:after="120"/>
              <w:jc w:val="center"/>
            </w:pPr>
            <w:r>
              <w:t>очно-заочная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Pr="001D4090" w:rsidRDefault="001D4090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Default="00B12FC6">
            <w:pPr>
              <w:spacing w:after="120"/>
              <w:jc w:val="center"/>
              <w:rPr>
                <w:color w:val="FF0000"/>
              </w:rPr>
            </w:pPr>
            <w:r>
              <w:rPr>
                <w:color w:val="FF0000"/>
              </w:rPr>
              <w:t>После установления квоты учредителем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Default="00B12FC6">
            <w:pPr>
              <w:spacing w:after="120"/>
              <w:jc w:val="center"/>
            </w:pPr>
            <w: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Pr="001D4090" w:rsidRDefault="00B12FC6" w:rsidP="001D4090">
            <w:pPr>
              <w:spacing w:after="120"/>
              <w:jc w:val="center"/>
              <w:rPr>
                <w:lang w:val="en-US"/>
              </w:rPr>
            </w:pPr>
            <w:r>
              <w:t>2</w:t>
            </w:r>
            <w:r w:rsidR="001D4090">
              <w:rPr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Default="00B12FC6">
            <w:pPr>
              <w:spacing w:after="120"/>
              <w:jc w:val="center"/>
            </w:pPr>
            <w:r>
              <w:t>1</w:t>
            </w:r>
          </w:p>
        </w:tc>
      </w:tr>
      <w:tr w:rsidR="00B12FC6" w:rsidTr="001D4090">
        <w:tc>
          <w:tcPr>
            <w:tcW w:w="108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C6" w:rsidRDefault="00B12FC6">
            <w:pPr>
              <w:spacing w:after="180"/>
              <w:jc w:val="center"/>
              <w:rPr>
                <w:rStyle w:val="a3"/>
              </w:rPr>
            </w:pPr>
          </w:p>
          <w:p w:rsidR="00B12FC6" w:rsidRDefault="00B12FC6">
            <w:pPr>
              <w:spacing w:after="180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ПЕРВОЕ ВЫСШЕЕ ОБРАЗОВАНИЕ (СПЕЦИАЛИТЕТ) </w:t>
            </w:r>
          </w:p>
          <w:p w:rsidR="00B12FC6" w:rsidRDefault="00B12FC6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на базе среднего общего образования (11 классов), среднего профессионального непрофильного образования, среднего профессионального профильного образования </w:t>
            </w:r>
          </w:p>
          <w:p w:rsidR="00B12FC6" w:rsidRDefault="00B12FC6">
            <w:pPr>
              <w:spacing w:after="180"/>
              <w:jc w:val="center"/>
              <w:rPr>
                <w:rStyle w:val="a3"/>
              </w:rPr>
            </w:pPr>
          </w:p>
        </w:tc>
      </w:tr>
      <w:tr w:rsidR="00B12FC6" w:rsidTr="001D4090">
        <w:trPr>
          <w:trHeight w:val="411"/>
        </w:trPr>
        <w:tc>
          <w:tcPr>
            <w:tcW w:w="22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Default="00B12FC6">
            <w:pPr>
              <w:jc w:val="center"/>
            </w:pPr>
            <w:r>
              <w:t>Судебная и прокурорская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Default="00B12FC6">
            <w:pPr>
              <w:spacing w:after="120"/>
              <w:jc w:val="center"/>
            </w:pPr>
            <w:r>
              <w:t>очная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Default="00B12FC6">
            <w:pPr>
              <w:spacing w:after="120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Default="00B12FC6">
            <w:pPr>
              <w:spacing w:after="120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Default="00B12FC6">
            <w:pPr>
              <w:spacing w:after="120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Pr="001D4090" w:rsidRDefault="00B12FC6" w:rsidP="001D4090">
            <w:pPr>
              <w:spacing w:after="120"/>
              <w:jc w:val="center"/>
              <w:rPr>
                <w:lang w:val="en-US"/>
              </w:rPr>
            </w:pPr>
            <w:r>
              <w:t>2</w:t>
            </w:r>
            <w:r w:rsidR="001D4090">
              <w:rPr>
                <w:lang w:val="en-US"/>
              </w:rPr>
              <w:t>9</w:t>
            </w:r>
          </w:p>
        </w:tc>
        <w:tc>
          <w:tcPr>
            <w:tcW w:w="1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Default="00B12FC6">
            <w:pPr>
              <w:spacing w:after="120"/>
              <w:jc w:val="center"/>
            </w:pPr>
            <w:r>
              <w:t>1</w:t>
            </w:r>
          </w:p>
        </w:tc>
      </w:tr>
      <w:tr w:rsidR="00B12FC6" w:rsidTr="001D4090">
        <w:tc>
          <w:tcPr>
            <w:tcW w:w="22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Default="00B12F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FC6" w:rsidRDefault="00B12FC6">
            <w:pPr>
              <w:spacing w:after="18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заочная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FC6" w:rsidRDefault="00B12FC6">
            <w:pPr>
              <w:spacing w:after="180"/>
              <w:jc w:val="center"/>
              <w:rPr>
                <w:rStyle w:val="a3"/>
              </w:rPr>
            </w:pPr>
            <w:r>
              <w:rPr>
                <w:rStyle w:val="a3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FC6" w:rsidRDefault="00B12FC6">
            <w:pPr>
              <w:spacing w:after="180"/>
              <w:jc w:val="center"/>
              <w:rPr>
                <w:rStyle w:val="a3"/>
              </w:rPr>
            </w:pPr>
            <w:r>
              <w:rPr>
                <w:rStyle w:val="a3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FC6" w:rsidRDefault="00B12FC6">
            <w:pPr>
              <w:spacing w:after="180"/>
              <w:jc w:val="center"/>
              <w:rPr>
                <w:rStyle w:val="a3"/>
              </w:rPr>
            </w:pPr>
            <w:r>
              <w:rPr>
                <w:rStyle w:val="a3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FC6" w:rsidRPr="001D4090" w:rsidRDefault="001D4090">
            <w:pPr>
              <w:spacing w:after="180"/>
              <w:jc w:val="center"/>
              <w:rPr>
                <w:rStyle w:val="a3"/>
                <w:b w:val="0"/>
                <w:lang w:val="en-US"/>
              </w:rPr>
            </w:pPr>
            <w:r>
              <w:rPr>
                <w:rStyle w:val="a3"/>
                <w:b w:val="0"/>
                <w:lang w:val="en-US"/>
              </w:rPr>
              <w:t>24</w:t>
            </w:r>
          </w:p>
        </w:tc>
        <w:tc>
          <w:tcPr>
            <w:tcW w:w="1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FC6" w:rsidRDefault="00B12FC6">
            <w:pPr>
              <w:spacing w:after="18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</w:t>
            </w:r>
          </w:p>
        </w:tc>
      </w:tr>
      <w:tr w:rsidR="00B12FC6" w:rsidTr="001D4090">
        <w:tc>
          <w:tcPr>
            <w:tcW w:w="108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FC6" w:rsidRDefault="00B12FC6">
            <w:pPr>
              <w:spacing w:after="180"/>
              <w:jc w:val="center"/>
              <w:rPr>
                <w:rStyle w:val="a3"/>
              </w:rPr>
            </w:pPr>
          </w:p>
          <w:p w:rsidR="00B12FC6" w:rsidRDefault="00B12FC6">
            <w:pPr>
              <w:spacing w:after="180"/>
              <w:jc w:val="center"/>
              <w:rPr>
                <w:rStyle w:val="a3"/>
              </w:rPr>
            </w:pPr>
            <w:r>
              <w:rPr>
                <w:rStyle w:val="a3"/>
              </w:rPr>
              <w:t>ВТОРОЕ ВЫСШЕЕ ОБРАЗОВАНИЕ (БАКАЛАВРИАТ)</w:t>
            </w:r>
          </w:p>
        </w:tc>
      </w:tr>
      <w:tr w:rsidR="00B12FC6" w:rsidTr="001D4090">
        <w:trPr>
          <w:trHeight w:val="514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Default="00B12FC6">
            <w:pPr>
              <w:spacing w:after="120"/>
              <w:jc w:val="center"/>
            </w:pPr>
            <w:r>
              <w:t>Юриспруденция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Default="00B12FC6">
            <w:pPr>
              <w:spacing w:after="120"/>
              <w:jc w:val="center"/>
            </w:pPr>
            <w:r>
              <w:t>заочная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FC6" w:rsidRDefault="00B12FC6">
            <w:pPr>
              <w:spacing w:after="120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FC6" w:rsidRDefault="00B12FC6">
            <w:pPr>
              <w:spacing w:after="120"/>
              <w:jc w:val="center"/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FC6" w:rsidRDefault="00B12FC6">
            <w:pPr>
              <w:spacing w:after="120"/>
              <w:jc w:val="center"/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Default="00B12FC6">
            <w:pPr>
              <w:spacing w:after="120"/>
              <w:jc w:val="center"/>
            </w:pPr>
            <w:r>
              <w:t>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Default="00B12FC6">
            <w:pPr>
              <w:spacing w:after="120"/>
              <w:jc w:val="center"/>
            </w:pPr>
            <w:r>
              <w:t>1</w:t>
            </w:r>
          </w:p>
        </w:tc>
      </w:tr>
    </w:tbl>
    <w:p w:rsidR="00B12FC6" w:rsidRDefault="00B12FC6"/>
    <w:sectPr w:rsidR="00B12FC6" w:rsidSect="001D4090">
      <w:pgSz w:w="11906" w:h="16838"/>
      <w:pgMar w:top="851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1ECA"/>
    <w:rsid w:val="00173739"/>
    <w:rsid w:val="001D4090"/>
    <w:rsid w:val="00333C4B"/>
    <w:rsid w:val="004F1ECA"/>
    <w:rsid w:val="008E485F"/>
    <w:rsid w:val="009E7663"/>
    <w:rsid w:val="00A878CE"/>
    <w:rsid w:val="00B12FC6"/>
    <w:rsid w:val="00C95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B8A84-9BB8-4C69-93E7-0697140E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12F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Летунова Анастасия Владимировна</dc:creator>
  <cp:keywords/>
  <dc:description/>
  <cp:lastModifiedBy>Сергей Александрович</cp:lastModifiedBy>
  <cp:revision>5</cp:revision>
  <dcterms:created xsi:type="dcterms:W3CDTF">2019-10-08T11:47:00Z</dcterms:created>
  <dcterms:modified xsi:type="dcterms:W3CDTF">2019-10-27T17:09:00Z</dcterms:modified>
</cp:coreProperties>
</file>