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64"/>
      </w:tblGrid>
      <w:tr w:rsidR="00F036CF" w:rsidRPr="001136C9" w:rsidTr="00355939">
        <w:trPr>
          <w:trHeight w:val="2295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F036CF" w:rsidRPr="00702360" w:rsidRDefault="00F036CF" w:rsidP="00355939">
            <w:pPr>
              <w:ind w:firstLine="720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036CF" w:rsidRPr="00702360" w:rsidRDefault="00F036CF" w:rsidP="00355939">
            <w:pPr>
              <w:widowControl/>
              <w:autoSpaceDE/>
              <w:autoSpaceDN/>
              <w:adjustRightInd/>
              <w:ind w:firstLine="709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102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10260"/>
            </w:tblGrid>
            <w:tr w:rsidR="00F036CF" w:rsidRPr="00702360" w:rsidTr="00355939">
              <w:trPr>
                <w:trHeight w:val="2295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36CF" w:rsidRPr="00702360" w:rsidRDefault="00F036CF" w:rsidP="00355939">
                  <w:pPr>
                    <w:widowControl/>
                    <w:tabs>
                      <w:tab w:val="left" w:pos="90"/>
                    </w:tabs>
                    <w:autoSpaceDE/>
                    <w:autoSpaceDN/>
                    <w:adjustRightInd/>
                    <w:spacing w:line="36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 w:rsidRPr="00702360">
                    <w:rPr>
                      <w:rFonts w:eastAsia="Times New Roman"/>
                      <w:sz w:val="24"/>
                      <w:szCs w:val="24"/>
                    </w:rPr>
                    <w:br w:type="page"/>
                  </w:r>
                  <w:r w:rsidRPr="00702360">
                    <w:rPr>
                      <w:rFonts w:eastAsia="Times New Roman"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 ОБРАЗОВАНИЯ</w:t>
                  </w:r>
                </w:p>
                <w:p w:rsidR="00F036CF" w:rsidRPr="00702360" w:rsidRDefault="00F036CF" w:rsidP="00355939">
                  <w:pPr>
                    <w:widowControl/>
                    <w:autoSpaceDE/>
                    <w:autoSpaceDN/>
                    <w:adjustRightInd/>
                    <w:ind w:firstLine="709"/>
                    <w:rPr>
                      <w:rFonts w:eastAsia="Times New Roman"/>
                      <w:sz w:val="24"/>
                      <w:szCs w:val="24"/>
                    </w:rPr>
                  </w:pPr>
                  <w:r w:rsidRPr="00702360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«РОССИЙСКИЙ ГОСУДАРСТВЕННЫЙ  УНИВЕРСИТЕТ ПРАВОСУДИЯ»</w:t>
                  </w:r>
                </w:p>
              </w:tc>
            </w:tr>
          </w:tbl>
          <w:p w:rsidR="00F036CF" w:rsidRPr="001136C9" w:rsidRDefault="00F036CF" w:rsidP="003559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36CF" w:rsidRPr="001136C9" w:rsidRDefault="00F036CF" w:rsidP="00F036C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3"/>
      </w:tblGrid>
      <w:tr w:rsidR="00F036CF" w:rsidRPr="001136C9" w:rsidTr="00355939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F036CF" w:rsidRPr="001136C9" w:rsidRDefault="00F036CF" w:rsidP="00355939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136C9">
              <w:rPr>
                <w:rFonts w:eastAsia="Times New Roman"/>
                <w:sz w:val="28"/>
                <w:szCs w:val="28"/>
              </w:rPr>
              <w:t>ОСНОВНАЯ</w:t>
            </w:r>
            <w:r>
              <w:rPr>
                <w:rFonts w:eastAsia="Times New Roman"/>
                <w:sz w:val="28"/>
                <w:szCs w:val="28"/>
              </w:rPr>
              <w:t xml:space="preserve"> ПРОФЕССИОНАЛЬНАЯ</w:t>
            </w:r>
            <w:r w:rsidRPr="001136C9">
              <w:rPr>
                <w:rFonts w:eastAsia="Times New Roman"/>
                <w:sz w:val="28"/>
                <w:szCs w:val="28"/>
              </w:rPr>
              <w:t xml:space="preserve"> ОБРАЗОВАТЕЛЬНАЯ ПРОГРАММА</w:t>
            </w:r>
          </w:p>
          <w:p w:rsidR="00F036CF" w:rsidRPr="001136C9" w:rsidRDefault="00F036CF" w:rsidP="00355939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136C9">
              <w:rPr>
                <w:rFonts w:eastAsia="Times New Roman"/>
                <w:sz w:val="28"/>
                <w:szCs w:val="28"/>
              </w:rPr>
              <w:t>по направлению подготовки (специальности)</w:t>
            </w:r>
            <w:r w:rsidRPr="001136C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- 40.03.01</w:t>
            </w:r>
          </w:p>
          <w:p w:rsidR="00F036CF" w:rsidRDefault="00F036CF" w:rsidP="00355939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136C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Юриспруденция </w:t>
            </w:r>
          </w:p>
          <w:p w:rsidR="00F036CF" w:rsidRDefault="00F036CF" w:rsidP="00355939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Профиль гражданско-правовой </w:t>
            </w:r>
          </w:p>
          <w:p w:rsidR="00F036CF" w:rsidRPr="001136C9" w:rsidRDefault="00F036CF" w:rsidP="00355939">
            <w:pPr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F036CF" w:rsidRPr="001136C9" w:rsidRDefault="00F036CF" w:rsidP="0035593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036CF" w:rsidRDefault="00F036CF" w:rsidP="00F036CF">
      <w:pPr>
        <w:ind w:firstLine="709"/>
      </w:pPr>
    </w:p>
    <w:p w:rsidR="00F036CF" w:rsidRDefault="00F036CF" w:rsidP="00F036CF">
      <w:pPr>
        <w:ind w:firstLine="709"/>
      </w:pPr>
    </w:p>
    <w:p w:rsidR="00F036CF" w:rsidRDefault="00F036CF" w:rsidP="00F036CF">
      <w:pPr>
        <w:ind w:firstLine="709"/>
      </w:pPr>
    </w:p>
    <w:p w:rsidR="00F036CF" w:rsidRDefault="00F036CF" w:rsidP="00F036CF">
      <w:pPr>
        <w:ind w:firstLine="709"/>
      </w:pPr>
    </w:p>
    <w:p w:rsidR="00F036CF" w:rsidRPr="00702360" w:rsidRDefault="00F036CF" w:rsidP="00F036CF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F036CF" w:rsidRPr="00702360" w:rsidRDefault="00F036CF" w:rsidP="00F036CF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F036CF" w:rsidRDefault="00F036CF" w:rsidP="00F036CF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02360">
        <w:rPr>
          <w:rFonts w:eastAsia="Times New Roman"/>
          <w:b/>
          <w:bCs/>
          <w:sz w:val="28"/>
          <w:szCs w:val="28"/>
        </w:rPr>
        <w:t xml:space="preserve">Рабочая программа </w:t>
      </w:r>
    </w:p>
    <w:p w:rsidR="00F036CF" w:rsidRPr="00702360" w:rsidRDefault="00F036CF" w:rsidP="00F036CF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4"/>
          <w:szCs w:val="24"/>
        </w:rPr>
      </w:pPr>
      <w:r w:rsidRPr="00702360">
        <w:rPr>
          <w:rFonts w:eastAsia="Times New Roman"/>
          <w:b/>
          <w:sz w:val="28"/>
          <w:szCs w:val="28"/>
        </w:rPr>
        <w:t>Производственной</w:t>
      </w:r>
      <w:r w:rsidRPr="00702360">
        <w:rPr>
          <w:rFonts w:eastAsia="Times New Roman"/>
          <w:b/>
          <w:bCs/>
          <w:sz w:val="28"/>
          <w:szCs w:val="28"/>
        </w:rPr>
        <w:t xml:space="preserve"> практики</w:t>
      </w:r>
    </w:p>
    <w:p w:rsidR="00F036CF" w:rsidRDefault="00F036CF" w:rsidP="00F036CF">
      <w:pPr>
        <w:spacing w:before="120"/>
        <w:ind w:firstLine="709"/>
        <w:jc w:val="both"/>
        <w:rPr>
          <w:sz w:val="28"/>
          <w:szCs w:val="28"/>
        </w:rPr>
      </w:pPr>
    </w:p>
    <w:p w:rsidR="00F036CF" w:rsidRDefault="00F036CF" w:rsidP="00F036CF">
      <w:pPr>
        <w:spacing w:before="120"/>
        <w:ind w:firstLine="709"/>
        <w:jc w:val="both"/>
        <w:rPr>
          <w:sz w:val="28"/>
          <w:szCs w:val="28"/>
        </w:rPr>
      </w:pPr>
    </w:p>
    <w:p w:rsidR="00F036CF" w:rsidRDefault="00F036CF" w:rsidP="00F036CF">
      <w:pPr>
        <w:spacing w:before="120"/>
        <w:ind w:firstLine="709"/>
        <w:jc w:val="both"/>
        <w:rPr>
          <w:sz w:val="28"/>
          <w:szCs w:val="28"/>
        </w:rPr>
      </w:pPr>
    </w:p>
    <w:p w:rsidR="00F036CF" w:rsidRDefault="00F036CF" w:rsidP="00F036CF">
      <w:pPr>
        <w:spacing w:before="120"/>
        <w:ind w:firstLine="709"/>
        <w:jc w:val="both"/>
        <w:rPr>
          <w:sz w:val="28"/>
          <w:szCs w:val="28"/>
        </w:rPr>
      </w:pPr>
    </w:p>
    <w:p w:rsidR="00F036CF" w:rsidRDefault="00F036CF" w:rsidP="00F036CF">
      <w:pPr>
        <w:ind w:firstLine="709"/>
        <w:rPr>
          <w:sz w:val="28"/>
          <w:szCs w:val="28"/>
        </w:rPr>
      </w:pPr>
      <w:r w:rsidRPr="00B15D31">
        <w:rPr>
          <w:sz w:val="28"/>
          <w:szCs w:val="28"/>
        </w:rPr>
        <w:t>для набора 2019 года</w:t>
      </w: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Pr="000E3824" w:rsidRDefault="00F036CF" w:rsidP="00F036CF">
      <w:pPr>
        <w:widowControl/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p w:rsidR="00F036CF" w:rsidRDefault="00F036CF" w:rsidP="00F036CF">
      <w:pPr>
        <w:rPr>
          <w:sz w:val="28"/>
          <w:szCs w:val="28"/>
        </w:rPr>
      </w:pPr>
    </w:p>
    <w:p w:rsidR="00F036CF" w:rsidRPr="00753005" w:rsidRDefault="00F036CF" w:rsidP="00F036CF">
      <w:pPr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Москва,  2019</w:t>
      </w: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Default="00F036CF" w:rsidP="00F036CF">
      <w:pPr>
        <w:ind w:firstLine="709"/>
        <w:jc w:val="center"/>
        <w:rPr>
          <w:sz w:val="28"/>
          <w:szCs w:val="28"/>
        </w:rPr>
      </w:pPr>
    </w:p>
    <w:p w:rsidR="00F036CF" w:rsidRPr="00356513" w:rsidRDefault="00F036CF" w:rsidP="00F036CF">
      <w:pPr>
        <w:ind w:firstLine="709"/>
        <w:jc w:val="center"/>
      </w:pPr>
    </w:p>
    <w:p w:rsidR="00F036CF" w:rsidRPr="00C45EF1" w:rsidRDefault="00F036CF" w:rsidP="00F036CF"/>
    <w:p w:rsidR="00F036CF" w:rsidRPr="00C45EF1" w:rsidRDefault="00F036CF" w:rsidP="00F036CF">
      <w:pPr>
        <w:ind w:firstLine="709"/>
      </w:pPr>
    </w:p>
    <w:p w:rsidR="00F036CF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C45EF1">
        <w:rPr>
          <w:sz w:val="28"/>
          <w:szCs w:val="28"/>
        </w:rPr>
        <w:t xml:space="preserve">Составитель:  </w:t>
      </w:r>
    </w:p>
    <w:p w:rsidR="00F036CF" w:rsidRDefault="00F036CF" w:rsidP="00F036CF">
      <w:pPr>
        <w:ind w:firstLine="709"/>
        <w:jc w:val="both"/>
        <w:rPr>
          <w:sz w:val="28"/>
          <w:szCs w:val="28"/>
        </w:rPr>
      </w:pPr>
      <w:r w:rsidRPr="00CB567D">
        <w:rPr>
          <w:sz w:val="28"/>
          <w:szCs w:val="28"/>
        </w:rPr>
        <w:t>Алексеева Н.В., кандидат юридических наук, доцент, доцент кафедры гражданского и административного судопроизводства</w:t>
      </w:r>
    </w:p>
    <w:p w:rsidR="00F036CF" w:rsidRPr="001136C9" w:rsidRDefault="00F036CF" w:rsidP="00F036C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36C9"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sz w:val="28"/>
          <w:szCs w:val="28"/>
        </w:rPr>
        <w:t>2018</w:t>
      </w:r>
    </w:p>
    <w:p w:rsidR="00F036CF" w:rsidRPr="001136C9" w:rsidRDefault="00F036CF" w:rsidP="00F036CF">
      <w:pPr>
        <w:widowControl/>
        <w:autoSpaceDE/>
        <w:autoSpaceDN/>
        <w:adjustRightInd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1136C9">
        <w:rPr>
          <w:rFonts w:eastAsia="Times New Roman"/>
        </w:rPr>
        <w:t xml:space="preserve">        подпись</w:t>
      </w:r>
    </w:p>
    <w:p w:rsidR="00F036CF" w:rsidRDefault="00F036CF" w:rsidP="00F036CF">
      <w:pPr>
        <w:ind w:firstLine="709"/>
        <w:jc w:val="both"/>
        <w:rPr>
          <w:sz w:val="28"/>
          <w:szCs w:val="28"/>
        </w:rPr>
      </w:pPr>
    </w:p>
    <w:p w:rsidR="00F036CF" w:rsidRDefault="00F036CF" w:rsidP="00F036CF">
      <w:pPr>
        <w:ind w:righ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07FD">
        <w:rPr>
          <w:sz w:val="28"/>
          <w:szCs w:val="28"/>
        </w:rPr>
        <w:t>Пискунова</w:t>
      </w:r>
      <w:r>
        <w:rPr>
          <w:sz w:val="28"/>
          <w:szCs w:val="28"/>
        </w:rPr>
        <w:t xml:space="preserve"> Н.И</w:t>
      </w:r>
      <w:r w:rsidRPr="004307FD">
        <w:rPr>
          <w:sz w:val="28"/>
          <w:szCs w:val="28"/>
        </w:rPr>
        <w:t>,  преподаватель кафедры гражданского права</w:t>
      </w:r>
    </w:p>
    <w:p w:rsidR="00F036CF" w:rsidRPr="00C45EF1" w:rsidRDefault="00F036CF" w:rsidP="00F036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36C9">
        <w:rPr>
          <w:rFonts w:eastAsia="Times New Roman"/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           2018    </w:t>
      </w:r>
      <w:r w:rsidRPr="00D21C0F">
        <w:rPr>
          <w:sz w:val="28"/>
          <w:szCs w:val="28"/>
        </w:rPr>
        <w:t>г.</w:t>
      </w:r>
    </w:p>
    <w:p w:rsidR="00F036CF" w:rsidRPr="004307FD" w:rsidRDefault="00F036CF" w:rsidP="00F036CF">
      <w:pPr>
        <w:jc w:val="right"/>
        <w:rPr>
          <w:b/>
          <w:sz w:val="28"/>
          <w:szCs w:val="28"/>
        </w:rPr>
      </w:pPr>
      <w:r w:rsidRPr="004307FD">
        <w:rPr>
          <w:sz w:val="28"/>
          <w:szCs w:val="28"/>
        </w:rPr>
        <w:t>.</w:t>
      </w:r>
    </w:p>
    <w:p w:rsidR="00F036CF" w:rsidRPr="00C45EF1" w:rsidRDefault="00F036CF" w:rsidP="00F036CF">
      <w:pPr>
        <w:jc w:val="both"/>
        <w:rPr>
          <w:sz w:val="28"/>
          <w:szCs w:val="28"/>
        </w:rPr>
      </w:pPr>
    </w:p>
    <w:p w:rsidR="00F036CF" w:rsidRPr="00C45EF1" w:rsidRDefault="00F036CF" w:rsidP="00F036CF">
      <w:pPr>
        <w:jc w:val="both"/>
        <w:rPr>
          <w:sz w:val="28"/>
          <w:szCs w:val="28"/>
        </w:rPr>
      </w:pPr>
    </w:p>
    <w:p w:rsidR="00F036CF" w:rsidRPr="00C45EF1" w:rsidRDefault="00F036CF" w:rsidP="00F036CF">
      <w:pPr>
        <w:jc w:val="both"/>
        <w:rPr>
          <w:sz w:val="28"/>
          <w:szCs w:val="28"/>
        </w:rPr>
      </w:pPr>
    </w:p>
    <w:p w:rsidR="00F036CF" w:rsidRPr="00163CCD" w:rsidRDefault="00F036CF" w:rsidP="00F036CF">
      <w:pPr>
        <w:spacing w:line="276" w:lineRule="auto"/>
        <w:jc w:val="both"/>
      </w:pPr>
      <w:r w:rsidRPr="00163CCD">
        <w:rPr>
          <w:b/>
          <w:bCs/>
          <w:sz w:val="28"/>
          <w:szCs w:val="28"/>
        </w:rPr>
        <w:t>Рабочая программа производственной практики</w:t>
      </w:r>
    </w:p>
    <w:p w:rsidR="00F036CF" w:rsidRPr="001136C9" w:rsidRDefault="00F036CF" w:rsidP="00F036C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136C9">
        <w:rPr>
          <w:rFonts w:eastAsia="Times New Roman"/>
          <w:sz w:val="28"/>
          <w:szCs w:val="28"/>
        </w:rPr>
        <w:t xml:space="preserve">Программа разработана в соответствии с ФГОС ВО  по направлению подготовки  (специальности) - </w:t>
      </w:r>
      <w:r w:rsidRPr="001136C9">
        <w:rPr>
          <w:rFonts w:ascii="Times New Roman CYR" w:eastAsia="Times New Roman" w:hAnsi="Times New Roman CYR" w:cs="Times New Roman CYR"/>
          <w:sz w:val="28"/>
          <w:szCs w:val="28"/>
        </w:rPr>
        <w:t xml:space="preserve">40.03.01 Юриспруденция </w:t>
      </w:r>
    </w:p>
    <w:p w:rsidR="00F036CF" w:rsidRPr="00965EC5" w:rsidRDefault="00F036CF" w:rsidP="00F036CF">
      <w:pPr>
        <w:spacing w:line="276" w:lineRule="auto"/>
        <w:jc w:val="both"/>
      </w:pPr>
      <w:r w:rsidRPr="00163CCD">
        <w:rPr>
          <w:b/>
          <w:bCs/>
          <w:sz w:val="28"/>
          <w:szCs w:val="28"/>
        </w:rPr>
        <w:t>Рабочая программа производственной практики</w:t>
      </w:r>
      <w:r w:rsidRPr="00965EC5">
        <w:t xml:space="preserve"> </w:t>
      </w:r>
      <w:r>
        <w:rPr>
          <w:kern w:val="3"/>
          <w:sz w:val="28"/>
          <w:szCs w:val="22"/>
        </w:rPr>
        <w:t xml:space="preserve">обсуждена на заседании </w:t>
      </w:r>
      <w:r w:rsidRPr="005A2A4D">
        <w:rPr>
          <w:kern w:val="3"/>
          <w:sz w:val="28"/>
          <w:szCs w:val="22"/>
        </w:rPr>
        <w:t>кафедр</w:t>
      </w:r>
      <w:r>
        <w:rPr>
          <w:kern w:val="3"/>
          <w:sz w:val="28"/>
          <w:szCs w:val="22"/>
        </w:rPr>
        <w:t>ы</w:t>
      </w:r>
      <w:r w:rsidRPr="005A2A4D">
        <w:rPr>
          <w:kern w:val="3"/>
          <w:sz w:val="28"/>
          <w:szCs w:val="22"/>
        </w:rPr>
        <w:t xml:space="preserve"> гражданского права (протокол </w:t>
      </w:r>
      <w:r w:rsidRPr="005A2A4D">
        <w:rPr>
          <w:rFonts w:ascii="Segoe UI Symbol" w:eastAsia="Segoe UI Symbol" w:hAnsi="Segoe UI Symbol" w:cs="Segoe UI Symbol"/>
          <w:kern w:val="3"/>
          <w:sz w:val="28"/>
          <w:szCs w:val="22"/>
        </w:rPr>
        <w:t>№</w:t>
      </w:r>
      <w:r w:rsidRPr="005A2A4D">
        <w:rPr>
          <w:kern w:val="3"/>
          <w:sz w:val="28"/>
          <w:szCs w:val="22"/>
        </w:rPr>
        <w:t xml:space="preserve"> 10 «10» 04. 2015 г.).</w:t>
      </w:r>
    </w:p>
    <w:p w:rsidR="00F036CF" w:rsidRPr="005A2A4D" w:rsidRDefault="00F036CF" w:rsidP="00F036CF">
      <w:pPr>
        <w:suppressAutoHyphens/>
        <w:overflowPunct w:val="0"/>
        <w:ind w:firstLine="54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F036CF" w:rsidRPr="005A2A4D" w:rsidRDefault="00F036CF" w:rsidP="00F036CF">
      <w:pPr>
        <w:suppressAutoHyphens/>
        <w:overflowPunct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A2A4D">
        <w:rPr>
          <w:kern w:val="3"/>
          <w:sz w:val="28"/>
          <w:szCs w:val="22"/>
        </w:rPr>
        <w:t>Заведующий кафедрой Кулаков В.В., доктор юридических наук, профессор</w:t>
      </w:r>
    </w:p>
    <w:p w:rsidR="00F036CF" w:rsidRPr="005A2A4D" w:rsidRDefault="00F036CF" w:rsidP="00F036CF">
      <w:pPr>
        <w:suppressAutoHyphens/>
        <w:overflowPunct w:val="0"/>
        <w:ind w:left="1416" w:firstLine="708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5A2A4D">
        <w:rPr>
          <w:kern w:val="3"/>
          <w:sz w:val="28"/>
          <w:szCs w:val="22"/>
        </w:rPr>
        <w:t>_______________ «10» 04. 2015_г.</w:t>
      </w:r>
    </w:p>
    <w:p w:rsidR="00F036CF" w:rsidRPr="005A2A4D" w:rsidRDefault="00F036CF" w:rsidP="00F036CF">
      <w:pPr>
        <w:suppressAutoHyphens/>
        <w:overflowPunct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5A2A4D">
        <w:rPr>
          <w:kern w:val="3"/>
          <w:szCs w:val="22"/>
        </w:rPr>
        <w:t xml:space="preserve">                                                                                                           подпись</w:t>
      </w:r>
    </w:p>
    <w:p w:rsidR="00F036CF" w:rsidRPr="005A2A4D" w:rsidRDefault="00F036CF" w:rsidP="00F036CF">
      <w:pPr>
        <w:suppressAutoHyphens/>
        <w:overflowPunct w:val="0"/>
        <w:ind w:left="1416"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F036CF" w:rsidRPr="005A2A4D" w:rsidRDefault="00F036CF" w:rsidP="00F036CF">
      <w:pPr>
        <w:suppressAutoHyphens/>
        <w:overflowPunct w:val="0"/>
        <w:ind w:left="1416"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F036CF" w:rsidRPr="005A2A4D" w:rsidRDefault="00F036CF" w:rsidP="00F036CF">
      <w:pPr>
        <w:suppressAutoHyphens/>
        <w:overflowPunct w:val="0"/>
        <w:ind w:left="1416"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F036CF" w:rsidRPr="00652FC9" w:rsidRDefault="00F036CF" w:rsidP="00F036CF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652FC9">
        <w:rPr>
          <w:bCs/>
          <w:sz w:val="24"/>
          <w:szCs w:val="24"/>
        </w:rPr>
        <w:t xml:space="preserve">Рабочая программа </w:t>
      </w:r>
      <w:r w:rsidRPr="00652FC9">
        <w:rPr>
          <w:rFonts w:eastAsia="Times New Roman"/>
          <w:sz w:val="24"/>
          <w:szCs w:val="24"/>
        </w:rPr>
        <w:t xml:space="preserve">практики </w:t>
      </w:r>
      <w:r w:rsidRPr="00652FC9">
        <w:rPr>
          <w:bCs/>
          <w:sz w:val="24"/>
          <w:szCs w:val="24"/>
        </w:rPr>
        <w:t xml:space="preserve">актуализирована и одобрена Учебно-методическим советом ФГБОУ ВО РГУП, протокол № 9 от 28.05.2019 г </w:t>
      </w: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Default="00F036CF" w:rsidP="00F036CF">
      <w:pPr>
        <w:spacing w:line="360" w:lineRule="auto"/>
        <w:ind w:left="5103"/>
        <w:rPr>
          <w:sz w:val="22"/>
          <w:szCs w:val="22"/>
        </w:rPr>
      </w:pPr>
    </w:p>
    <w:p w:rsidR="00F036CF" w:rsidRPr="00C45EF1" w:rsidRDefault="00F036CF" w:rsidP="00F036CF">
      <w:pPr>
        <w:spacing w:line="360" w:lineRule="auto"/>
        <w:ind w:left="5103"/>
        <w:rPr>
          <w:sz w:val="22"/>
          <w:szCs w:val="22"/>
        </w:rPr>
      </w:pPr>
      <w:r w:rsidRPr="00C45EF1">
        <w:rPr>
          <w:sz w:val="22"/>
          <w:szCs w:val="22"/>
        </w:rPr>
        <w:t>© Р</w:t>
      </w:r>
      <w:r>
        <w:rPr>
          <w:sz w:val="22"/>
          <w:szCs w:val="22"/>
        </w:rPr>
        <w:t>оссийский государственный университет правосудия, 2019</w:t>
      </w:r>
    </w:p>
    <w:p w:rsidR="00F036CF" w:rsidRPr="0018405C" w:rsidRDefault="00F036CF" w:rsidP="00F036CF">
      <w:pPr>
        <w:spacing w:line="360" w:lineRule="auto"/>
        <w:ind w:firstLine="5103"/>
        <w:rPr>
          <w:sz w:val="22"/>
          <w:szCs w:val="22"/>
        </w:rPr>
      </w:pPr>
      <w:r w:rsidRPr="0018405C">
        <w:rPr>
          <w:sz w:val="22"/>
          <w:szCs w:val="22"/>
        </w:rPr>
        <w:t xml:space="preserve">© Алексеева Н.В., </w:t>
      </w:r>
      <w:r w:rsidRPr="0018405C">
        <w:rPr>
          <w:rStyle w:val="3"/>
          <w:b w:val="0"/>
          <w:color w:val="000000"/>
          <w:sz w:val="22"/>
          <w:szCs w:val="22"/>
        </w:rPr>
        <w:t>Пискунова Н.И</w:t>
      </w:r>
      <w:r w:rsidRPr="0018405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r w:rsidRPr="0018405C">
        <w:rPr>
          <w:sz w:val="22"/>
          <w:szCs w:val="22"/>
        </w:rPr>
        <w:t>201</w:t>
      </w:r>
      <w:r>
        <w:rPr>
          <w:sz w:val="22"/>
          <w:szCs w:val="22"/>
        </w:rPr>
        <w:t>9</w:t>
      </w:r>
    </w:p>
    <w:p w:rsidR="00F036CF" w:rsidRPr="00AE4F52" w:rsidRDefault="00F036CF" w:rsidP="00F036CF">
      <w:pPr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8405C">
        <w:rPr>
          <w:rStyle w:val="3"/>
          <w:b w:val="0"/>
          <w:color w:val="000000"/>
        </w:rPr>
        <w:br w:type="page"/>
      </w:r>
      <w:r w:rsidRPr="00AE4F52">
        <w:rPr>
          <w:rFonts w:eastAsia="Times New Roman"/>
          <w:sz w:val="24"/>
          <w:szCs w:val="24"/>
        </w:rPr>
        <w:lastRenderedPageBreak/>
        <w:t>ПРОТОКОЛ ИЗМЕНЕНИЙ РП</w:t>
      </w:r>
      <w:r>
        <w:rPr>
          <w:rFonts w:eastAsia="Times New Roman"/>
          <w:sz w:val="24"/>
          <w:szCs w:val="24"/>
        </w:rPr>
        <w:t>П</w:t>
      </w:r>
    </w:p>
    <w:p w:rsidR="00F036CF" w:rsidRPr="00AE4F52" w:rsidRDefault="00F036CF" w:rsidP="00F036CF">
      <w:pPr>
        <w:autoSpaceDE/>
        <w:autoSpaceDN/>
        <w:adjustRightInd/>
        <w:rPr>
          <w:rFonts w:eastAsia="Times New Roman"/>
          <w:b/>
          <w:sz w:val="28"/>
          <w:szCs w:val="2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2414"/>
        <w:gridCol w:w="2632"/>
        <w:gridCol w:w="2130"/>
        <w:gridCol w:w="1302"/>
      </w:tblGrid>
      <w:tr w:rsidR="00F036CF" w:rsidRPr="00AE4F52" w:rsidTr="00355939">
        <w:tc>
          <w:tcPr>
            <w:tcW w:w="1534" w:type="dxa"/>
            <w:shd w:val="clear" w:color="auto" w:fill="auto"/>
          </w:tcPr>
          <w:p w:rsidR="00F036CF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Изменения </w:t>
            </w:r>
          </w:p>
          <w:p w:rsidR="00F036CF" w:rsidRPr="00AE4F52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4F52">
              <w:rPr>
                <w:rFonts w:eastAsia="Times New Roman"/>
                <w:sz w:val="28"/>
                <w:szCs w:val="28"/>
              </w:rPr>
              <w:t>Раздел</w:t>
            </w:r>
            <w:r>
              <w:rPr>
                <w:rFonts w:eastAsia="Times New Roman"/>
                <w:sz w:val="28"/>
                <w:szCs w:val="28"/>
              </w:rPr>
              <w:t xml:space="preserve"> краткое содержание  изменения </w:t>
            </w:r>
          </w:p>
        </w:tc>
        <w:tc>
          <w:tcPr>
            <w:tcW w:w="2632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id="0" w:name="_Toc483211566"/>
            <w:r w:rsidRPr="00AE4F52">
              <w:rPr>
                <w:rFonts w:eastAsia="Times New Roman"/>
                <w:snapToGrid w:val="0"/>
                <w:sz w:val="28"/>
                <w:szCs w:val="28"/>
              </w:rPr>
              <w:t>Изменения</w:t>
            </w:r>
            <w:bookmarkEnd w:id="0"/>
          </w:p>
        </w:tc>
        <w:tc>
          <w:tcPr>
            <w:tcW w:w="2130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Актуализация выполнена </w:t>
            </w:r>
          </w:p>
        </w:tc>
        <w:tc>
          <w:tcPr>
            <w:tcW w:w="1302" w:type="dxa"/>
          </w:tcPr>
          <w:p w:rsidR="00F036CF" w:rsidRPr="00AE4F52" w:rsidRDefault="00F036CF" w:rsidP="00355939">
            <w:pPr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036CF" w:rsidRPr="00AE4F52" w:rsidTr="00355939">
        <w:tc>
          <w:tcPr>
            <w:tcW w:w="1534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B3C88">
              <w:rPr>
                <w:rFonts w:eastAsia="Times New Roman"/>
                <w:sz w:val="28"/>
                <w:szCs w:val="28"/>
              </w:rPr>
              <w:t xml:space="preserve">2018 </w:t>
            </w:r>
            <w:r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4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E4F52">
              <w:rPr>
                <w:rFonts w:eastAsia="Times New Roman"/>
                <w:sz w:val="28"/>
                <w:szCs w:val="28"/>
              </w:rPr>
              <w:t>Все разделы Приведены в соответствие с изменениями  в макете РПП</w:t>
            </w:r>
          </w:p>
        </w:tc>
        <w:tc>
          <w:tcPr>
            <w:tcW w:w="2632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E4F52">
              <w:rPr>
                <w:rFonts w:eastAsia="Times New Roman"/>
                <w:sz w:val="28"/>
                <w:szCs w:val="28"/>
              </w:rPr>
              <w:t xml:space="preserve">Протокол заседания кафедры №  </w:t>
            </w:r>
            <w:r>
              <w:rPr>
                <w:rFonts w:eastAsia="Times New Roman"/>
                <w:sz w:val="28"/>
                <w:szCs w:val="28"/>
              </w:rPr>
              <w:t>14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от 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июня 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201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B3C88">
              <w:rPr>
                <w:rFonts w:eastAsia="Times New Roman"/>
                <w:sz w:val="28"/>
                <w:szCs w:val="28"/>
              </w:rPr>
              <w:t>Пискунова Н.И,  преподаватель кафедры гражданского права</w:t>
            </w:r>
          </w:p>
        </w:tc>
        <w:tc>
          <w:tcPr>
            <w:tcW w:w="1302" w:type="dxa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036CF" w:rsidRPr="00AE4F52" w:rsidTr="0035593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2019 года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5809F4" w:rsidRDefault="00F036CF" w:rsidP="00355939">
            <w:pPr>
              <w:rPr>
                <w:rFonts w:eastAsia="Times New Roman"/>
                <w:sz w:val="28"/>
                <w:szCs w:val="28"/>
              </w:rPr>
            </w:pPr>
            <w:r w:rsidRPr="005809F4">
              <w:rPr>
                <w:rFonts w:eastAsia="Times New Roman"/>
                <w:sz w:val="28"/>
                <w:szCs w:val="28"/>
              </w:rPr>
              <w:t>ФОС</w:t>
            </w:r>
          </w:p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809F4">
              <w:rPr>
                <w:rFonts w:eastAsia="Times New Roman"/>
                <w:sz w:val="28"/>
                <w:szCs w:val="28"/>
              </w:rPr>
              <w:t>Дополнение типовыми з</w:t>
            </w:r>
            <w:r w:rsidRPr="005809F4">
              <w:rPr>
                <w:rFonts w:eastAsia="Times New Roman"/>
                <w:sz w:val="28"/>
                <w:szCs w:val="28"/>
              </w:rPr>
              <w:t>а</w:t>
            </w:r>
            <w:r w:rsidRPr="005809F4">
              <w:rPr>
                <w:rFonts w:eastAsia="Times New Roman"/>
                <w:sz w:val="28"/>
                <w:szCs w:val="28"/>
              </w:rPr>
              <w:t>даниями по видам орган</w:t>
            </w:r>
            <w:r w:rsidRPr="005809F4">
              <w:rPr>
                <w:rFonts w:eastAsia="Times New Roman"/>
                <w:sz w:val="28"/>
                <w:szCs w:val="28"/>
              </w:rPr>
              <w:t>и</w:t>
            </w:r>
            <w:r w:rsidRPr="005809F4">
              <w:rPr>
                <w:rFonts w:eastAsia="Times New Roman"/>
                <w:sz w:val="28"/>
                <w:szCs w:val="28"/>
              </w:rPr>
              <w:t>заций, в которые студент может прийти на практику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E4F52">
              <w:rPr>
                <w:rFonts w:eastAsia="Times New Roman"/>
                <w:sz w:val="28"/>
                <w:szCs w:val="28"/>
              </w:rPr>
              <w:t>Протокол заседания кафедры</w:t>
            </w:r>
            <w:r>
              <w:rPr>
                <w:rFonts w:eastAsia="Times New Roman"/>
                <w:sz w:val="28"/>
                <w:szCs w:val="28"/>
              </w:rPr>
              <w:t xml:space="preserve"> гражданского права 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№  </w:t>
            </w:r>
            <w:r>
              <w:rPr>
                <w:rFonts w:eastAsia="Times New Roman"/>
                <w:sz w:val="28"/>
                <w:szCs w:val="28"/>
              </w:rPr>
              <w:t>11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29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марта </w:t>
            </w:r>
            <w:r w:rsidRPr="00AE4F52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  <w:p w:rsidR="00F036CF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AE4F52">
              <w:rPr>
                <w:rFonts w:eastAsia="Times New Roman"/>
                <w:sz w:val="28"/>
                <w:szCs w:val="28"/>
              </w:rPr>
              <w:t>Протокол заседания кафедры</w:t>
            </w:r>
            <w:r>
              <w:rPr>
                <w:rFonts w:eastAsia="Times New Roman"/>
                <w:sz w:val="28"/>
                <w:szCs w:val="28"/>
              </w:rPr>
              <w:t xml:space="preserve"> гражданского и административного  судопроизводства 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№  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от </w:t>
            </w:r>
            <w:r>
              <w:rPr>
                <w:rFonts w:eastAsia="Times New Roman"/>
                <w:sz w:val="28"/>
                <w:szCs w:val="28"/>
              </w:rPr>
              <w:t>12</w:t>
            </w:r>
            <w:r w:rsidRPr="00AE4F5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марта </w:t>
            </w:r>
            <w:r w:rsidRPr="00AE4F52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B3C88">
              <w:rPr>
                <w:rFonts w:eastAsia="Times New Roman"/>
                <w:sz w:val="28"/>
                <w:szCs w:val="28"/>
              </w:rPr>
              <w:t>Пискунова Н.И,  преподаватель кафедры гражданского права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036CF" w:rsidRPr="00AE4F52" w:rsidTr="0035593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036CF" w:rsidRPr="00AE4F52" w:rsidTr="00355939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6CF" w:rsidRPr="00AE4F52" w:rsidRDefault="00F036CF" w:rsidP="00355939">
            <w:pPr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</w:tbl>
    <w:p w:rsidR="00F036CF" w:rsidRPr="00AE4F52" w:rsidRDefault="00F036CF" w:rsidP="00F036CF">
      <w:pPr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036CF" w:rsidRPr="00AE4F52" w:rsidRDefault="00F036CF" w:rsidP="00F036CF">
      <w:pPr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F036CF" w:rsidRPr="005B3C88" w:rsidRDefault="00F036CF" w:rsidP="00F036CF">
      <w:pPr>
        <w:pStyle w:val="32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  <w:r w:rsidRPr="005B3C88">
        <w:rPr>
          <w:rStyle w:val="3"/>
          <w:rFonts w:ascii="Times New Roman" w:hAnsi="Times New Roman"/>
          <w:color w:val="000000"/>
        </w:rPr>
        <w:t>Зав. кафед</w:t>
      </w:r>
      <w:r>
        <w:rPr>
          <w:rStyle w:val="3"/>
          <w:rFonts w:ascii="Times New Roman" w:hAnsi="Times New Roman"/>
          <w:color w:val="000000"/>
        </w:rPr>
        <w:t xml:space="preserve">рой кафедры гражданского права    </w:t>
      </w:r>
      <w:r w:rsidRPr="005B3C88">
        <w:rPr>
          <w:rStyle w:val="3"/>
          <w:rFonts w:ascii="Times New Roman" w:hAnsi="Times New Roman"/>
          <w:color w:val="000000"/>
        </w:rPr>
        <w:t xml:space="preserve">д.ю.н., профессор В.В. Кулаков </w:t>
      </w:r>
    </w:p>
    <w:p w:rsidR="00F036CF" w:rsidRPr="00F036CF" w:rsidRDefault="00F036CF" w:rsidP="00F036C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5B3C88">
        <w:rPr>
          <w:rStyle w:val="3"/>
          <w:color w:val="000000"/>
        </w:rPr>
        <w:tab/>
      </w:r>
      <w:r>
        <w:rPr>
          <w:rStyle w:val="3"/>
          <w:color w:val="000000"/>
        </w:rPr>
        <w:t xml:space="preserve">                                                                </w:t>
      </w:r>
      <w:r w:rsidRPr="001136C9"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sz w:val="28"/>
          <w:szCs w:val="28"/>
        </w:rPr>
        <w:t>201</w:t>
      </w:r>
      <w:r w:rsidRPr="00F036CF">
        <w:rPr>
          <w:rFonts w:eastAsia="Times New Roman"/>
          <w:sz w:val="28"/>
          <w:szCs w:val="28"/>
        </w:rPr>
        <w:t>9</w:t>
      </w:r>
    </w:p>
    <w:p w:rsidR="00F036CF" w:rsidRPr="001136C9" w:rsidRDefault="00F036CF" w:rsidP="00F036CF">
      <w:pPr>
        <w:widowControl/>
        <w:autoSpaceDE/>
        <w:autoSpaceDN/>
        <w:adjustRightInd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1136C9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Pr="001136C9">
        <w:rPr>
          <w:rFonts w:eastAsia="Times New Roman"/>
        </w:rPr>
        <w:t xml:space="preserve"> </w:t>
      </w:r>
      <w:r>
        <w:rPr>
          <w:rFonts w:eastAsia="Times New Roman"/>
        </w:rPr>
        <w:t xml:space="preserve">        </w:t>
      </w:r>
      <w:r w:rsidRPr="001136C9">
        <w:rPr>
          <w:rFonts w:eastAsia="Times New Roman"/>
        </w:rPr>
        <w:t>подпись</w:t>
      </w:r>
    </w:p>
    <w:p w:rsidR="00F036CF" w:rsidRDefault="00F036CF" w:rsidP="00F036CF">
      <w:pPr>
        <w:pStyle w:val="32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</w:p>
    <w:p w:rsidR="00F036CF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</w:p>
    <w:p w:rsidR="00F036CF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</w:p>
    <w:p w:rsidR="00F036CF" w:rsidRPr="00A67E7D" w:rsidRDefault="00F036CF" w:rsidP="00F036CF">
      <w:pPr>
        <w:ind w:firstLine="709"/>
        <w:jc w:val="both"/>
        <w:rPr>
          <w:b/>
          <w:sz w:val="28"/>
          <w:szCs w:val="28"/>
        </w:rPr>
      </w:pPr>
      <w:r w:rsidRPr="00A67E7D">
        <w:rPr>
          <w:rStyle w:val="3"/>
          <w:b w:val="0"/>
          <w:color w:val="000000"/>
        </w:rPr>
        <w:t xml:space="preserve">Зав. кафедрой кафедры </w:t>
      </w:r>
      <w:r w:rsidRPr="00A67E7D">
        <w:rPr>
          <w:sz w:val="28"/>
          <w:szCs w:val="28"/>
        </w:rPr>
        <w:t>гражданского и административного судопроизводства</w:t>
      </w:r>
      <w:r w:rsidRPr="00A67E7D">
        <w:rPr>
          <w:rStyle w:val="3"/>
          <w:color w:val="000000"/>
        </w:rPr>
        <w:t xml:space="preserve"> </w:t>
      </w:r>
      <w:r w:rsidRPr="00A67E7D">
        <w:rPr>
          <w:rStyle w:val="3"/>
          <w:b w:val="0"/>
          <w:color w:val="000000"/>
        </w:rPr>
        <w:t>д.ю.н., профессор С.В. Никитина</w:t>
      </w:r>
    </w:p>
    <w:p w:rsidR="00F036CF" w:rsidRDefault="00F036CF" w:rsidP="00F036C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F036CF" w:rsidRPr="001136C9" w:rsidRDefault="00F036CF" w:rsidP="00F036C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</w:t>
      </w:r>
      <w:r w:rsidRPr="001136C9">
        <w:rPr>
          <w:rFonts w:eastAsia="Times New Roman"/>
          <w:sz w:val="28"/>
          <w:szCs w:val="28"/>
        </w:rPr>
        <w:t xml:space="preserve">_______________ </w:t>
      </w:r>
      <w:r>
        <w:rPr>
          <w:rFonts w:eastAsia="Times New Roman"/>
          <w:sz w:val="28"/>
          <w:szCs w:val="28"/>
        </w:rPr>
        <w:t>2019</w:t>
      </w:r>
    </w:p>
    <w:p w:rsidR="00F036CF" w:rsidRPr="001136C9" w:rsidRDefault="00F036CF" w:rsidP="00F036CF">
      <w:pPr>
        <w:widowControl/>
        <w:autoSpaceDE/>
        <w:autoSpaceDN/>
        <w:adjustRightInd/>
        <w:rPr>
          <w:rFonts w:ascii="Times New Roman CYR" w:eastAsia="Times New Roman" w:hAnsi="Times New Roman CYR" w:cs="Times New Roman CYR"/>
          <w:sz w:val="28"/>
          <w:szCs w:val="28"/>
          <w:u w:val="single"/>
        </w:rPr>
      </w:pPr>
      <w:r w:rsidRPr="001136C9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Pr="001136C9">
        <w:rPr>
          <w:rFonts w:eastAsia="Times New Roman"/>
        </w:rPr>
        <w:t xml:space="preserve"> подпись</w:t>
      </w:r>
    </w:p>
    <w:p w:rsidR="00F036CF" w:rsidRPr="005B3C88" w:rsidRDefault="00F036CF" w:rsidP="00F036CF">
      <w:pPr>
        <w:pStyle w:val="32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  <w:r>
        <w:rPr>
          <w:rStyle w:val="3"/>
          <w:rFonts w:ascii="Times New Roman" w:hAnsi="Times New Roman"/>
          <w:color w:val="000000"/>
        </w:rPr>
        <w:t xml:space="preserve"> </w:t>
      </w:r>
    </w:p>
    <w:p w:rsidR="00F036CF" w:rsidRPr="00A67E7D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  <w:r w:rsidRPr="00A67E7D">
        <w:rPr>
          <w:rStyle w:val="3"/>
          <w:rFonts w:ascii="Times New Roman" w:hAnsi="Times New Roman"/>
          <w:color w:val="000000"/>
        </w:rPr>
        <w:t xml:space="preserve">                      </w:t>
      </w:r>
    </w:p>
    <w:p w:rsidR="00F036CF" w:rsidRDefault="00F036CF" w:rsidP="00F036CF">
      <w:pPr>
        <w:pStyle w:val="32"/>
        <w:shd w:val="clear" w:color="auto" w:fill="auto"/>
        <w:spacing w:line="360" w:lineRule="auto"/>
        <w:rPr>
          <w:rStyle w:val="3"/>
          <w:rFonts w:ascii="Times New Roman" w:hAnsi="Times New Roman"/>
          <w:color w:val="000000"/>
        </w:rPr>
      </w:pPr>
    </w:p>
    <w:p w:rsidR="00F036CF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</w:p>
    <w:p w:rsidR="00F036CF" w:rsidRDefault="00F036CF" w:rsidP="00F036CF">
      <w:pPr>
        <w:pStyle w:val="32"/>
        <w:shd w:val="clear" w:color="auto" w:fill="auto"/>
        <w:spacing w:line="360" w:lineRule="auto"/>
        <w:rPr>
          <w:rStyle w:val="3"/>
          <w:rFonts w:ascii="Times New Roman" w:hAnsi="Times New Roman"/>
          <w:color w:val="000000"/>
        </w:rPr>
      </w:pPr>
    </w:p>
    <w:p w:rsidR="00F036CF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</w:p>
    <w:p w:rsidR="00F036CF" w:rsidRPr="00FB5AB9" w:rsidRDefault="00F036CF" w:rsidP="00F036CF">
      <w:pPr>
        <w:pStyle w:val="32"/>
        <w:shd w:val="clear" w:color="auto" w:fill="auto"/>
        <w:spacing w:line="360" w:lineRule="auto"/>
        <w:jc w:val="center"/>
        <w:rPr>
          <w:rStyle w:val="3"/>
          <w:rFonts w:ascii="Times New Roman" w:hAnsi="Times New Roman"/>
          <w:color w:val="000000"/>
        </w:rPr>
      </w:pPr>
      <w:r w:rsidRPr="00C45EF1">
        <w:rPr>
          <w:rStyle w:val="3"/>
          <w:rFonts w:ascii="Times New Roman" w:hAnsi="Times New Roman"/>
          <w:color w:val="000000"/>
        </w:rPr>
        <w:t>ОГЛАВЛЕНИЕ</w:t>
      </w:r>
    </w:p>
    <w:p w:rsidR="00F036CF" w:rsidRPr="00C45EF1" w:rsidRDefault="00F036CF" w:rsidP="00F036CF">
      <w:pPr>
        <w:pStyle w:val="32"/>
        <w:shd w:val="clear" w:color="auto" w:fill="auto"/>
        <w:tabs>
          <w:tab w:val="right" w:leader="dot" w:pos="9540"/>
        </w:tabs>
        <w:spacing w:line="360" w:lineRule="auto"/>
        <w:ind w:firstLine="709"/>
        <w:jc w:val="center"/>
        <w:rPr>
          <w:rStyle w:val="3"/>
          <w:rFonts w:ascii="Times New Roman" w:hAnsi="Times New Roman"/>
          <w:color w:val="000000"/>
        </w:rPr>
      </w:pPr>
    </w:p>
    <w:p w:rsidR="00F036CF" w:rsidRPr="00F84CBD" w:rsidRDefault="00F036CF" w:rsidP="00F036CF">
      <w:p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АННОТАЦИЯ РАБОЧЕЙ ПРОГРАММЫ</w:t>
      </w: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ab/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ЦЕЛЬ И ЗАДАЧИ  ПРОИЗВОДСТВЕННОЙ ПРАКТИКИ</w:t>
      </w: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ab/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ВИД  ПРАКТИКИ </w:t>
      </w:r>
      <w:r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С</w:t>
      </w: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ПОСОБ И ФОРМА ЕЁ ПРОВЕДЕНИЯ</w:t>
      </w:r>
      <w:r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…</w:t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ПЕРЕЧЕНЬ ПЛАНИРУЕМЫХ РЕЗУЛЬТАТОВ ОБУЧЕНИЯ ПРИ    ПРОХОЖДЕНИИ ПРОИЗВОДСТВЕННОЙ ПРАКТИКИ </w:t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>МЕСТО ПРОИЗВОДСТВЕННОЙ ПРАКТИКИ В СТРУКТУРЕ О</w:t>
      </w:r>
      <w:r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>П</w:t>
      </w: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>ОП ВО</w:t>
      </w: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ab/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num" w:pos="360"/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СОДЕРЖАНИЕ ПРОИЗВОДСТВЕННОЙ</w:t>
      </w:r>
      <w:r w:rsidRPr="00702360">
        <w:t xml:space="preserve"> </w:t>
      </w:r>
      <w:r w:rsidRPr="00702360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>ПРАКТИКИ</w:t>
      </w:r>
      <w:r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>,</w:t>
      </w: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 xml:space="preserve"> ОБЪЕМ В ЗАЧЕТНЫХ ЕДИНИЦАХ И ПРОДОЛЖИТЕЛЬНОСТЬ В НЕДЕЛЯХ</w:t>
      </w:r>
      <w:r w:rsidRPr="00F84CBD">
        <w:rPr>
          <w:rFonts w:eastAsia="Times New Roman"/>
          <w:bCs/>
          <w:color w:val="000000"/>
          <w:spacing w:val="2"/>
          <w:sz w:val="24"/>
          <w:szCs w:val="24"/>
          <w:shd w:val="clear" w:color="auto" w:fill="FFFFFF"/>
        </w:rPr>
        <w:tab/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ФОС ДЛЯ ПРОВЕДЕНИЯ ПРОМЕЖУТОЧНОЙ АТТЕСТАЦИИ И ФОРМЫ ОТЧЕТНОСТИ…………………………………………………………..………………</w:t>
      </w:r>
    </w:p>
    <w:p w:rsidR="00F036CF" w:rsidRPr="00F84CBD" w:rsidRDefault="00F036CF" w:rsidP="00F036CF">
      <w:pPr>
        <w:widowControl/>
        <w:numPr>
          <w:ilvl w:val="0"/>
          <w:numId w:val="2"/>
        </w:numPr>
        <w:tabs>
          <w:tab w:val="right" w:leader="dot" w:pos="9356"/>
        </w:tabs>
        <w:autoSpaceDE/>
        <w:autoSpaceDN/>
        <w:adjustRightInd/>
        <w:spacing w:line="360" w:lineRule="auto"/>
        <w:outlineLvl w:val="2"/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</w:pP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ПЕРЕЧЕНЬ ЛИТЕРАТУРЫ, Р</w:t>
      </w:r>
      <w:r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 xml:space="preserve">ЕСУРСОВ «ИНТЕРНЕТ», ПРОГРАМНОГО </w:t>
      </w: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>ОБЕСПЕЧЕНИЯ, ИНФОРМАЦИОННО-СПРАВОЧНЫХ СИСТЕМ</w:t>
      </w:r>
      <w:r w:rsidRPr="00F84CBD">
        <w:rPr>
          <w:rFonts w:eastAsia="Times New Roman"/>
          <w:bCs/>
          <w:color w:val="000000"/>
          <w:spacing w:val="1"/>
          <w:sz w:val="24"/>
          <w:szCs w:val="24"/>
          <w:shd w:val="clear" w:color="auto" w:fill="FFFFFF"/>
        </w:rPr>
        <w:tab/>
      </w:r>
    </w:p>
    <w:p w:rsidR="00F036CF" w:rsidRPr="00C45EF1" w:rsidRDefault="00F036CF" w:rsidP="00F036CF">
      <w:pPr>
        <w:pStyle w:val="32"/>
        <w:numPr>
          <w:ilvl w:val="0"/>
          <w:numId w:val="2"/>
        </w:numPr>
        <w:shd w:val="clear" w:color="auto" w:fill="auto"/>
        <w:tabs>
          <w:tab w:val="right" w:leader="dot" w:pos="9356"/>
        </w:tabs>
        <w:spacing w:line="360" w:lineRule="auto"/>
        <w:rPr>
          <w:rStyle w:val="3"/>
          <w:rFonts w:ascii="Times New Roman" w:hAnsi="Times New Roman"/>
          <w:color w:val="000000"/>
        </w:rPr>
      </w:pPr>
      <w:r w:rsidRPr="00F84CB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МАТЕРИАЛЬНО</w:t>
      </w:r>
      <w:r w:rsidRPr="00F84CBD">
        <w:rPr>
          <w:rFonts w:ascii="Times New Roman" w:hAnsi="Times New Roman"/>
          <w:b w:val="0"/>
          <w:color w:val="000000"/>
          <w:spacing w:val="2"/>
          <w:sz w:val="24"/>
          <w:szCs w:val="24"/>
          <w:shd w:val="clear" w:color="auto" w:fill="FFFFFF"/>
          <w:lang w:eastAsia="ru-RU"/>
        </w:rPr>
        <w:t>-ТЕХНИЧЕСКОЕ ОБЕСПЕЧЕНИЕ ПРОВЕДЕНИЯ ПРАКТИКИ</w:t>
      </w:r>
    </w:p>
    <w:p w:rsidR="00F036CF" w:rsidRPr="00C45EF1" w:rsidRDefault="00F036CF" w:rsidP="00F036CF">
      <w:pPr>
        <w:pStyle w:val="32"/>
        <w:shd w:val="clear" w:color="auto" w:fill="auto"/>
        <w:tabs>
          <w:tab w:val="right" w:leader="dot" w:pos="9356"/>
        </w:tabs>
        <w:spacing w:line="360" w:lineRule="auto"/>
        <w:ind w:firstLine="709"/>
        <w:jc w:val="center"/>
        <w:rPr>
          <w:rStyle w:val="3"/>
          <w:rFonts w:ascii="Times New Roman" w:hAnsi="Times New Roman"/>
          <w:color w:val="000000"/>
        </w:rPr>
      </w:pPr>
    </w:p>
    <w:p w:rsidR="00F036CF" w:rsidRPr="00C45EF1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45EF1">
        <w:rPr>
          <w:rStyle w:val="3"/>
          <w:b w:val="0"/>
          <w:bCs w:val="0"/>
          <w:color w:val="000000"/>
        </w:rPr>
        <w:br w:type="page"/>
      </w:r>
      <w:bookmarkStart w:id="1" w:name="bookmark2"/>
      <w:r w:rsidRPr="00C45EF1">
        <w:rPr>
          <w:b/>
          <w:bCs/>
          <w:sz w:val="28"/>
          <w:szCs w:val="28"/>
        </w:rPr>
        <w:lastRenderedPageBreak/>
        <w:t>АННОТАЦИЯ РАБОЧЕЙ ПРОГРАММЫ</w:t>
      </w:r>
    </w:p>
    <w:p w:rsidR="00F036CF" w:rsidRPr="00702360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</w:rPr>
      </w:pPr>
      <w:r w:rsidRPr="00702360">
        <w:rPr>
          <w:sz w:val="28"/>
          <w:szCs w:val="28"/>
        </w:rPr>
        <w:t xml:space="preserve">Производственная практика является частью основной </w:t>
      </w:r>
      <w:r>
        <w:rPr>
          <w:sz w:val="28"/>
          <w:szCs w:val="28"/>
        </w:rPr>
        <w:t xml:space="preserve">профессиональной </w:t>
      </w:r>
      <w:r w:rsidRPr="00702360">
        <w:rPr>
          <w:sz w:val="28"/>
          <w:szCs w:val="28"/>
        </w:rPr>
        <w:t xml:space="preserve">образовательной программы подготовки студентов по направлению подготовки </w:t>
      </w:r>
      <w:r w:rsidRPr="00702360">
        <w:rPr>
          <w:sz w:val="28"/>
          <w:szCs w:val="28"/>
          <w:u w:val="single"/>
        </w:rPr>
        <w:t xml:space="preserve">40.03.01 </w:t>
      </w:r>
      <w:r w:rsidRPr="00702360">
        <w:rPr>
          <w:iCs/>
          <w:sz w:val="28"/>
          <w:szCs w:val="28"/>
        </w:rPr>
        <w:t>Юриспруденция</w:t>
      </w:r>
      <w:r w:rsidRPr="00702360">
        <w:rPr>
          <w:sz w:val="28"/>
          <w:szCs w:val="28"/>
        </w:rPr>
        <w:t xml:space="preserve">. Практика реализуется кафедрами гражданского и административного судопроизводства и гражданского права. Местом проведения практики являются </w:t>
      </w:r>
      <w:r w:rsidRPr="00A71B37">
        <w:rPr>
          <w:sz w:val="28"/>
          <w:szCs w:val="28"/>
        </w:rPr>
        <w:t>суды общей юрисдикции</w:t>
      </w:r>
      <w:r>
        <w:rPr>
          <w:sz w:val="28"/>
          <w:szCs w:val="28"/>
        </w:rPr>
        <w:t>,</w:t>
      </w:r>
      <w:r w:rsidRPr="00A71B37">
        <w:rPr>
          <w:sz w:val="28"/>
          <w:szCs w:val="28"/>
        </w:rPr>
        <w:t xml:space="preserve"> арбитражные суды Российской Федерации</w:t>
      </w:r>
      <w:r w:rsidRPr="00702360">
        <w:rPr>
          <w:color w:val="000000"/>
          <w:sz w:val="28"/>
          <w:szCs w:val="28"/>
        </w:rPr>
        <w:t>, органы исполнительной власти, избирательные комиссии, муниципальные органы и Юридическая клиника Российского государственного университета правосудия.</w:t>
      </w:r>
    </w:p>
    <w:p w:rsidR="00F036CF" w:rsidRPr="00702360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</w:rPr>
      </w:pPr>
      <w:r w:rsidRPr="00702360">
        <w:rPr>
          <w:sz w:val="28"/>
          <w:szCs w:val="28"/>
        </w:rPr>
        <w:t>Содержание практики охватывает круг вопросов, связанных с организацией и деятельностью органов государственной власти в Российской Федерации и органов местного самоуправления, а также деятельностью Юридической клиники Российского государственного университета правосудия.</w:t>
      </w:r>
    </w:p>
    <w:p w:rsidR="00F036CF" w:rsidRPr="00702360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</w:rPr>
      </w:pPr>
      <w:r w:rsidRPr="00702360">
        <w:rPr>
          <w:sz w:val="28"/>
          <w:szCs w:val="28"/>
        </w:rPr>
        <w:t>Практика нацелена на формирование общекультурных компетенций (</w:t>
      </w:r>
      <w:r w:rsidRPr="00702360">
        <w:rPr>
          <w:iCs/>
          <w:sz w:val="28"/>
          <w:szCs w:val="28"/>
        </w:rPr>
        <w:t xml:space="preserve">ОК </w:t>
      </w:r>
      <w:r w:rsidRPr="00055224">
        <w:rPr>
          <w:iCs/>
          <w:sz w:val="28"/>
          <w:szCs w:val="28"/>
        </w:rPr>
        <w:t>1-9</w:t>
      </w:r>
      <w:r w:rsidRPr="00702360">
        <w:rPr>
          <w:sz w:val="28"/>
          <w:szCs w:val="28"/>
        </w:rPr>
        <w:t xml:space="preserve">), общепрофессиональных компетенций (ОПК </w:t>
      </w:r>
      <w:r w:rsidRPr="00055224">
        <w:rPr>
          <w:sz w:val="28"/>
          <w:szCs w:val="28"/>
        </w:rPr>
        <w:t>1-7</w:t>
      </w:r>
      <w:r w:rsidRPr="00702360">
        <w:rPr>
          <w:sz w:val="28"/>
          <w:szCs w:val="28"/>
        </w:rPr>
        <w:t>) профессиональных компетенций (</w:t>
      </w:r>
      <w:r w:rsidRPr="00702360">
        <w:rPr>
          <w:iCs/>
          <w:sz w:val="28"/>
          <w:szCs w:val="28"/>
        </w:rPr>
        <w:t>ПК 1-16</w:t>
      </w:r>
      <w:r w:rsidRPr="00702360">
        <w:rPr>
          <w:sz w:val="28"/>
          <w:szCs w:val="28"/>
        </w:rPr>
        <w:t>) выпускника.</w:t>
      </w:r>
    </w:p>
    <w:p w:rsidR="00F036CF" w:rsidRPr="00702360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iCs/>
          <w:sz w:val="28"/>
          <w:szCs w:val="28"/>
        </w:rPr>
      </w:pPr>
      <w:r w:rsidRPr="00702360">
        <w:rPr>
          <w:sz w:val="28"/>
          <w:szCs w:val="28"/>
        </w:rPr>
        <w:t xml:space="preserve">Практика предусматривает следующие формы организации учебного процесса: </w:t>
      </w:r>
      <w:r w:rsidRPr="00702360">
        <w:rPr>
          <w:iCs/>
          <w:sz w:val="28"/>
          <w:szCs w:val="28"/>
        </w:rPr>
        <w:t>практическую работу в судебных органах, органах  государственной власти Российской Федерации и субъектов Российской Федерации,  практическую работу в Юридической клинике Российского государственного университета правосудия, индивидуальные консультации с руководителями практики.</w:t>
      </w:r>
    </w:p>
    <w:p w:rsidR="00F036CF" w:rsidRPr="00702360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  <w:highlight w:val="yellow"/>
        </w:rPr>
      </w:pPr>
      <w:r w:rsidRPr="00702360">
        <w:rPr>
          <w:iCs/>
          <w:sz w:val="28"/>
          <w:szCs w:val="28"/>
        </w:rPr>
        <w:t xml:space="preserve"> </w:t>
      </w:r>
      <w:r w:rsidRPr="00702360">
        <w:rPr>
          <w:sz w:val="28"/>
          <w:szCs w:val="28"/>
        </w:rPr>
        <w:t xml:space="preserve">Программой практики предусмотрены следующие виды контроля: текущий контроль успеваемости в форме собеседований с руководителем практики от организации и групповым руководителем практики от кафедры; промежуточный контроль в форме </w:t>
      </w:r>
      <w:r>
        <w:rPr>
          <w:sz w:val="28"/>
          <w:szCs w:val="28"/>
        </w:rPr>
        <w:t xml:space="preserve">дифференцированного </w:t>
      </w:r>
      <w:r w:rsidRPr="00702360">
        <w:rPr>
          <w:sz w:val="28"/>
          <w:szCs w:val="28"/>
        </w:rPr>
        <w:t>зачета.</w:t>
      </w:r>
    </w:p>
    <w:p w:rsidR="00F036CF" w:rsidRPr="00702360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rStyle w:val="3"/>
          <w:b w:val="0"/>
          <w:bCs w:val="0"/>
          <w:color w:val="000000"/>
        </w:rPr>
      </w:pPr>
      <w:r w:rsidRPr="00702360">
        <w:rPr>
          <w:sz w:val="28"/>
          <w:szCs w:val="28"/>
        </w:rPr>
        <w:t>Общая трудоемкость практики составляет 9 зачетных единиц,</w:t>
      </w:r>
      <w:r>
        <w:rPr>
          <w:sz w:val="28"/>
          <w:szCs w:val="28"/>
        </w:rPr>
        <w:t xml:space="preserve"> 6 недель</w:t>
      </w:r>
      <w:r w:rsidRPr="00702360">
        <w:rPr>
          <w:sz w:val="28"/>
          <w:szCs w:val="28"/>
        </w:rPr>
        <w:t>.</w:t>
      </w:r>
    </w:p>
    <w:p w:rsidR="00F036CF" w:rsidRPr="00702360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rStyle w:val="3"/>
          <w:b w:val="0"/>
          <w:bCs w:val="0"/>
          <w:color w:val="000000"/>
        </w:rPr>
      </w:pPr>
    </w:p>
    <w:p w:rsidR="00F036CF" w:rsidRPr="003C2C88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rStyle w:val="3"/>
          <w:b w:val="0"/>
          <w:bCs w:val="0"/>
          <w:color w:val="000000"/>
        </w:rPr>
      </w:pPr>
    </w:p>
    <w:p w:rsidR="00F036CF" w:rsidRPr="003C2C88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rStyle w:val="3"/>
          <w:b w:val="0"/>
          <w:bCs w:val="0"/>
          <w:color w:val="000000"/>
        </w:rPr>
      </w:pPr>
    </w:p>
    <w:p w:rsidR="00F036CF" w:rsidRPr="00C45EF1" w:rsidRDefault="00F036CF" w:rsidP="00F036CF">
      <w:pPr>
        <w:tabs>
          <w:tab w:val="left" w:pos="708"/>
        </w:tabs>
        <w:spacing w:line="360" w:lineRule="auto"/>
        <w:ind w:firstLine="709"/>
        <w:jc w:val="center"/>
        <w:rPr>
          <w:rStyle w:val="31"/>
          <w:sz w:val="28"/>
          <w:szCs w:val="28"/>
        </w:rPr>
      </w:pPr>
      <w:r>
        <w:rPr>
          <w:rStyle w:val="3"/>
          <w:b w:val="0"/>
          <w:bCs w:val="0"/>
          <w:color w:val="000000"/>
        </w:rPr>
        <w:lastRenderedPageBreak/>
        <w:t>1.</w:t>
      </w:r>
      <w:r w:rsidRPr="00F84CBD">
        <w:t xml:space="preserve"> </w:t>
      </w:r>
      <w:r w:rsidRPr="00F84CBD">
        <w:rPr>
          <w:rStyle w:val="31"/>
          <w:color w:val="000000"/>
          <w:sz w:val="28"/>
          <w:szCs w:val="28"/>
        </w:rPr>
        <w:t>ЦЕЛИ И ЗАДАЧИ</w:t>
      </w:r>
      <w:r w:rsidRPr="00C45EF1">
        <w:rPr>
          <w:rStyle w:val="31"/>
          <w:color w:val="000000"/>
          <w:sz w:val="28"/>
          <w:szCs w:val="28"/>
        </w:rPr>
        <w:t xml:space="preserve"> </w:t>
      </w:r>
      <w:r>
        <w:rPr>
          <w:rStyle w:val="31"/>
          <w:color w:val="000000"/>
          <w:sz w:val="28"/>
          <w:szCs w:val="28"/>
        </w:rPr>
        <w:t xml:space="preserve">ПРОИЗВОДСТВЕННОЙ </w:t>
      </w:r>
      <w:r w:rsidRPr="00C45EF1">
        <w:rPr>
          <w:rStyle w:val="31"/>
          <w:color w:val="000000"/>
          <w:sz w:val="28"/>
          <w:szCs w:val="28"/>
        </w:rPr>
        <w:t>ПРАКТИКИ</w:t>
      </w:r>
    </w:p>
    <w:p w:rsidR="00F036CF" w:rsidRPr="00426285" w:rsidRDefault="00F036CF" w:rsidP="00F036CF">
      <w:pPr>
        <w:pStyle w:val="a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26285">
        <w:rPr>
          <w:rStyle w:val="31"/>
          <w:rFonts w:ascii="Times New Roman" w:hAnsi="Times New Roman"/>
          <w:color w:val="000000"/>
          <w:sz w:val="28"/>
          <w:szCs w:val="28"/>
        </w:rPr>
        <w:t>Целями производственной практики являются</w:t>
      </w:r>
      <w:bookmarkEnd w:id="1"/>
      <w:r w:rsidRPr="00426285">
        <w:rPr>
          <w:rStyle w:val="31"/>
          <w:rFonts w:ascii="Times New Roman" w:hAnsi="Times New Roman"/>
          <w:color w:val="000000"/>
          <w:sz w:val="28"/>
          <w:szCs w:val="28"/>
        </w:rPr>
        <w:t xml:space="preserve"> </w:t>
      </w:r>
      <w:r w:rsidRPr="00426285">
        <w:rPr>
          <w:rFonts w:ascii="Times New Roman" w:hAnsi="Times New Roman"/>
          <w:sz w:val="28"/>
          <w:szCs w:val="28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</w:t>
      </w:r>
      <w:r>
        <w:rPr>
          <w:rFonts w:ascii="Times New Roman" w:hAnsi="Times New Roman"/>
          <w:sz w:val="28"/>
          <w:szCs w:val="28"/>
        </w:rPr>
        <w:t xml:space="preserve"> планирующих работать в судебных органах, органах  государственной власти Российской Федерации и субъектов Российской Федерации, адвокатуры и других   организациях;</w:t>
      </w:r>
      <w:r w:rsidRPr="00426285">
        <w:rPr>
          <w:rFonts w:ascii="Times New Roman" w:hAnsi="Times New Roman"/>
          <w:sz w:val="28"/>
          <w:szCs w:val="28"/>
        </w:rPr>
        <w:t xml:space="preserve"> закрепления и расширения теоретических знаний, полученных в процессе обучения. 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прохождения производственной практики</w:t>
      </w:r>
      <w:r w:rsidRPr="00286A1A">
        <w:rPr>
          <w:sz w:val="28"/>
          <w:szCs w:val="28"/>
        </w:rPr>
        <w:t xml:space="preserve"> обучающийся должен: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Знать: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содержание основных понятий, категорий и инструментов юриспруденции;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структуру организации и методы работы организации, учреждения;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правила работы с документами;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особенности производств по отдельным категориям дел;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проблемные вопросы в организации деятельности юриста;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Уметь: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делать выводы, аргументировать факты;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пользоваться методическими пособиями и компьютерными базами данных организации;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пользоваться служебной литературой;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обращаться с вопросами к ответственному на предприятии за учебную практику и</w:t>
      </w:r>
      <w:r>
        <w:rPr>
          <w:sz w:val="28"/>
          <w:szCs w:val="28"/>
        </w:rPr>
        <w:t xml:space="preserve"> </w:t>
      </w:r>
      <w:r w:rsidRPr="00286A1A">
        <w:rPr>
          <w:sz w:val="28"/>
          <w:szCs w:val="28"/>
        </w:rPr>
        <w:t>получать на них ответы;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Владеть: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логикой, правилами русского языка, профессиональными юридическими терминами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способностью анализировать социально значимые проблемы и процессы,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необходимыми навыками профессионального общения;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>- методами квалифицированного толкования юридических документов;</w:t>
      </w:r>
    </w:p>
    <w:p w:rsidR="00F036CF" w:rsidRPr="00286A1A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lastRenderedPageBreak/>
        <w:t>- методами квалифицированной подготовки юридических документов;</w:t>
      </w:r>
    </w:p>
    <w:p w:rsidR="00F036CF" w:rsidRDefault="00F036CF" w:rsidP="00F036CF">
      <w:pPr>
        <w:spacing w:line="360" w:lineRule="auto"/>
        <w:ind w:firstLine="708"/>
        <w:jc w:val="both"/>
        <w:rPr>
          <w:sz w:val="28"/>
          <w:szCs w:val="28"/>
        </w:rPr>
      </w:pPr>
      <w:r w:rsidRPr="00286A1A">
        <w:rPr>
          <w:sz w:val="28"/>
          <w:szCs w:val="28"/>
        </w:rPr>
        <w:t xml:space="preserve">- способами приобретения новых </w:t>
      </w:r>
      <w:r>
        <w:rPr>
          <w:sz w:val="28"/>
          <w:szCs w:val="28"/>
        </w:rPr>
        <w:t>общих и профессиональных знаний</w:t>
      </w:r>
      <w:r w:rsidRPr="00286A1A">
        <w:rPr>
          <w:sz w:val="28"/>
          <w:szCs w:val="28"/>
        </w:rPr>
        <w:t>.</w:t>
      </w:r>
    </w:p>
    <w:p w:rsidR="00F036CF" w:rsidRPr="001721E0" w:rsidRDefault="00F036CF" w:rsidP="00F036CF">
      <w:pPr>
        <w:pStyle w:val="a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721E0">
        <w:rPr>
          <w:rFonts w:ascii="Times New Roman" w:hAnsi="Times New Roman"/>
          <w:sz w:val="28"/>
          <w:szCs w:val="28"/>
        </w:rPr>
        <w:t xml:space="preserve"> </w:t>
      </w:r>
      <w:r w:rsidRPr="001721E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Задачами практики являются</w:t>
      </w:r>
      <w:r w:rsidRPr="001721E0">
        <w:rPr>
          <w:rFonts w:ascii="Times New Roman" w:hAnsi="Times New Roman"/>
          <w:sz w:val="28"/>
          <w:szCs w:val="28"/>
        </w:rPr>
        <w:t xml:space="preserve">: </w:t>
      </w:r>
    </w:p>
    <w:p w:rsidR="00F036CF" w:rsidRPr="00F84CBD" w:rsidRDefault="00F036CF" w:rsidP="00F036C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4CBD">
        <w:rPr>
          <w:iCs/>
          <w:sz w:val="28"/>
          <w:szCs w:val="28"/>
          <w:lang w:eastAsia="en-US"/>
        </w:rPr>
        <w:t>в нормотворческой деятельности</w:t>
      </w:r>
      <w:r w:rsidRPr="00F84CBD">
        <w:rPr>
          <w:sz w:val="28"/>
          <w:szCs w:val="28"/>
          <w:lang w:eastAsia="en-US"/>
        </w:rPr>
        <w:t>: знакомство с основными процедурными правилами подготовки и принятия нормативных правовых актов, основами законодательной техники, участие в подготовке нормативных правовых актов;</w:t>
      </w:r>
    </w:p>
    <w:p w:rsidR="00F036CF" w:rsidRPr="00F84CBD" w:rsidRDefault="00F036CF" w:rsidP="00F036C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84CBD">
        <w:rPr>
          <w:iCs/>
          <w:sz w:val="28"/>
          <w:szCs w:val="28"/>
          <w:lang w:eastAsia="en-US"/>
        </w:rPr>
        <w:t>в правоприменительной деятельности</w:t>
      </w:r>
      <w:r w:rsidRPr="00F84CBD">
        <w:rPr>
          <w:sz w:val="28"/>
          <w:szCs w:val="28"/>
          <w:lang w:eastAsia="en-US"/>
        </w:rPr>
        <w:t xml:space="preserve">: изучение работы судебных органов различного виды и инстанций, способы защиты нарушенных прав граждан, регулируемых гражданским правом, работа органов государственной власти РФ, субъектов РФ и органов местного самоуправления и иных организаций, деятельность которых также направлена на защиту нарушенных прав и свобод граждан, материальных и интеллектуальных прав субъектов гражданского права, </w:t>
      </w:r>
      <w:r w:rsidRPr="00F84CBD">
        <w:rPr>
          <w:sz w:val="28"/>
          <w:szCs w:val="28"/>
        </w:rPr>
        <w:t xml:space="preserve">изучение  организации и порядка ведения делопроизводства, изучение основных направлений деятельности этих органов, изучение порядка принятия решений по вопросам компетенции структурных подразделений судебных органов государственной власти и местного самоуправления, изучение практики принятия решений и совершения действий по вопросам компетенции органов судебных органов, государственной власти и местного самоуправления,  иных  правозащитных организаций, изучение юридических документов и принятие участия в их подготовке. </w:t>
      </w:r>
    </w:p>
    <w:p w:rsidR="00F036CF" w:rsidRPr="00F84CBD" w:rsidRDefault="00F036CF" w:rsidP="00F036C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84CBD">
        <w:rPr>
          <w:iCs/>
          <w:sz w:val="28"/>
          <w:szCs w:val="28"/>
          <w:lang w:eastAsia="en-US"/>
        </w:rPr>
        <w:t>в правоохранительной деятельности</w:t>
      </w:r>
      <w:r w:rsidRPr="00F84CBD">
        <w:rPr>
          <w:sz w:val="28"/>
          <w:szCs w:val="28"/>
          <w:lang w:eastAsia="en-US"/>
        </w:rPr>
        <w:t>: формирование уважительного отношения к законности и  правопорядку, правам и свободам человека и гражданина, изучение способов и средств обеспечения законности и правопорядка, безопасности личности, общества и государства.</w:t>
      </w:r>
    </w:p>
    <w:p w:rsidR="00F036CF" w:rsidRPr="00F84CBD" w:rsidRDefault="00F036CF" w:rsidP="00F036CF">
      <w:pPr>
        <w:widowControl/>
        <w:spacing w:line="360" w:lineRule="auto"/>
        <w:ind w:firstLine="709"/>
        <w:rPr>
          <w:sz w:val="28"/>
          <w:szCs w:val="28"/>
          <w:lang w:eastAsia="en-US"/>
        </w:rPr>
      </w:pPr>
      <w:r w:rsidRPr="00F84CBD">
        <w:rPr>
          <w:iCs/>
          <w:sz w:val="28"/>
          <w:szCs w:val="28"/>
          <w:lang w:eastAsia="en-US"/>
        </w:rPr>
        <w:t>в экспертно-консультационной деятельности</w:t>
      </w:r>
      <w:r w:rsidRPr="00F84CBD">
        <w:rPr>
          <w:sz w:val="28"/>
          <w:szCs w:val="28"/>
          <w:lang w:eastAsia="en-US"/>
        </w:rPr>
        <w:t>: изучение и участие в консультировании по вопросам права, изучение и участие в осуществлении правовой экспертизы документов в органах государственной власти и местного самоуправления.</w:t>
      </w:r>
    </w:p>
    <w:p w:rsidR="00F036CF" w:rsidRDefault="00F036CF" w:rsidP="00F036CF">
      <w:pPr>
        <w:tabs>
          <w:tab w:val="num" w:pos="180"/>
        </w:tabs>
        <w:spacing w:line="360" w:lineRule="auto"/>
        <w:jc w:val="both"/>
        <w:rPr>
          <w:rStyle w:val="highlight"/>
          <w:b/>
        </w:rPr>
      </w:pPr>
    </w:p>
    <w:p w:rsidR="00F036CF" w:rsidRPr="001721E0" w:rsidRDefault="00F036CF" w:rsidP="00F036CF">
      <w:pPr>
        <w:tabs>
          <w:tab w:val="num" w:pos="180"/>
        </w:tabs>
        <w:spacing w:line="360" w:lineRule="auto"/>
        <w:jc w:val="both"/>
        <w:rPr>
          <w:rStyle w:val="highlight"/>
          <w:b/>
        </w:rPr>
      </w:pPr>
    </w:p>
    <w:p w:rsidR="00F036CF" w:rsidRPr="00C45EF1" w:rsidRDefault="00F036CF" w:rsidP="00F036CF">
      <w:pPr>
        <w:pStyle w:val="a9"/>
        <w:spacing w:before="0" w:beforeAutospacing="0" w:after="0" w:afterAutospacing="0" w:line="360" w:lineRule="auto"/>
        <w:jc w:val="both"/>
      </w:pPr>
    </w:p>
    <w:p w:rsidR="00F036CF" w:rsidRPr="000E33A8" w:rsidRDefault="00F036CF" w:rsidP="00F036CF">
      <w:pPr>
        <w:tabs>
          <w:tab w:val="left" w:pos="284"/>
        </w:tabs>
        <w:jc w:val="center"/>
        <w:rPr>
          <w:rStyle w:val="3"/>
        </w:rPr>
      </w:pPr>
      <w:r w:rsidRPr="000E33A8">
        <w:rPr>
          <w:rStyle w:val="3"/>
        </w:rPr>
        <w:lastRenderedPageBreak/>
        <w:t>2. ВИД  ПРАКТИКИ СПОСОБ И ФОРМА ЕЁ ПРОВЕДЕНИЯ</w:t>
      </w:r>
    </w:p>
    <w:p w:rsidR="00F036CF" w:rsidRPr="00F84CBD" w:rsidRDefault="00F036CF" w:rsidP="00F036CF">
      <w:pPr>
        <w:tabs>
          <w:tab w:val="left" w:pos="284"/>
        </w:tabs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F84CBD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F036CF" w:rsidRDefault="00F036CF" w:rsidP="00F036CF">
      <w:pPr>
        <w:tabs>
          <w:tab w:val="left" w:pos="284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F84CBD">
        <w:rPr>
          <w:rFonts w:eastAsia="Times New Roman"/>
          <w:color w:val="000000"/>
          <w:sz w:val="28"/>
          <w:szCs w:val="28"/>
        </w:rPr>
        <w:t>Производственная практика является частью основной</w:t>
      </w:r>
      <w:r>
        <w:rPr>
          <w:rFonts w:eastAsia="Times New Roman"/>
          <w:color w:val="000000"/>
          <w:sz w:val="28"/>
          <w:szCs w:val="28"/>
        </w:rPr>
        <w:t xml:space="preserve"> профессиональной </w:t>
      </w:r>
      <w:r w:rsidRPr="00F84CBD">
        <w:rPr>
          <w:rFonts w:eastAsia="Times New Roman"/>
          <w:color w:val="000000"/>
          <w:sz w:val="28"/>
          <w:szCs w:val="28"/>
        </w:rPr>
        <w:t xml:space="preserve"> образовательной программы подготовки студентов </w:t>
      </w:r>
      <w:r w:rsidRPr="000E33A8">
        <w:rPr>
          <w:rFonts w:eastAsia="Times New Roman"/>
          <w:color w:val="000000"/>
          <w:sz w:val="28"/>
          <w:szCs w:val="28"/>
        </w:rPr>
        <w:t xml:space="preserve">по направлению подготовки  (специальности) - 40.03.01 «Юриспруденция»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05DA1">
        <w:rPr>
          <w:rFonts w:eastAsia="Times New Roman"/>
          <w:color w:val="000000"/>
          <w:sz w:val="28"/>
          <w:szCs w:val="28"/>
        </w:rPr>
        <w:t xml:space="preserve">          </w:t>
      </w:r>
    </w:p>
    <w:p w:rsidR="00F036CF" w:rsidRPr="005F0146" w:rsidRDefault="00F036CF" w:rsidP="00F036CF">
      <w:pPr>
        <w:tabs>
          <w:tab w:val="left" w:pos="284"/>
        </w:tabs>
        <w:spacing w:line="360" w:lineRule="auto"/>
        <w:jc w:val="both"/>
        <w:rPr>
          <w:rFonts w:eastAsia="Times New Roman"/>
          <w:bCs/>
          <w:spacing w:val="1"/>
          <w:sz w:val="28"/>
          <w:szCs w:val="28"/>
          <w:shd w:val="clear" w:color="auto" w:fill="FFFFFF"/>
        </w:rPr>
      </w:pPr>
      <w:r w:rsidRPr="00A05DA1">
        <w:rPr>
          <w:rFonts w:eastAsia="Times New Roman"/>
          <w:bCs/>
          <w:spacing w:val="1"/>
          <w:sz w:val="28"/>
          <w:szCs w:val="28"/>
          <w:shd w:val="clear" w:color="auto" w:fill="FFFFFF"/>
        </w:rPr>
        <w:t xml:space="preserve">Вид практики </w:t>
      </w:r>
      <w:r>
        <w:rPr>
          <w:rFonts w:eastAsia="Times New Roman"/>
          <w:bCs/>
          <w:spacing w:val="1"/>
          <w:sz w:val="28"/>
          <w:szCs w:val="28"/>
          <w:shd w:val="clear" w:color="auto" w:fill="FFFFFF"/>
        </w:rPr>
        <w:t>-</w:t>
      </w:r>
      <w:r w:rsidRPr="00A05DA1">
        <w:rPr>
          <w:rFonts w:eastAsia="Times New Roman"/>
          <w:bCs/>
          <w:spacing w:val="1"/>
          <w:sz w:val="28"/>
          <w:szCs w:val="28"/>
          <w:shd w:val="clear" w:color="auto" w:fill="FFFFFF"/>
        </w:rPr>
        <w:t xml:space="preserve"> пр</w:t>
      </w:r>
      <w:r>
        <w:rPr>
          <w:rFonts w:eastAsia="Times New Roman"/>
          <w:bCs/>
          <w:spacing w:val="1"/>
          <w:sz w:val="28"/>
          <w:szCs w:val="28"/>
          <w:shd w:val="clear" w:color="auto" w:fill="FFFFFF"/>
        </w:rPr>
        <w:t>оизводственная (</w:t>
      </w:r>
      <w:r w:rsidRPr="00666900">
        <w:rPr>
          <w:rFonts w:eastAsia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eastAsia="Times New Roman"/>
          <w:color w:val="000000"/>
          <w:sz w:val="28"/>
          <w:szCs w:val="28"/>
        </w:rPr>
        <w:t>)</w:t>
      </w:r>
      <w:r w:rsidRPr="00666900">
        <w:rPr>
          <w:rFonts w:eastAsia="Times New Roman"/>
          <w:color w:val="000000"/>
          <w:sz w:val="28"/>
          <w:szCs w:val="28"/>
        </w:rPr>
        <w:t>.</w:t>
      </w:r>
    </w:p>
    <w:p w:rsidR="00F036CF" w:rsidRPr="00A05DA1" w:rsidRDefault="00F036CF" w:rsidP="00F036CF">
      <w:pPr>
        <w:widowControl/>
        <w:tabs>
          <w:tab w:val="left" w:pos="284"/>
        </w:tabs>
        <w:autoSpaceDE/>
        <w:autoSpaceDN/>
        <w:adjustRightInd/>
        <w:spacing w:line="360" w:lineRule="auto"/>
        <w:jc w:val="both"/>
        <w:rPr>
          <w:rFonts w:eastAsia="Times New Roman"/>
          <w:bCs/>
          <w:spacing w:val="1"/>
          <w:sz w:val="28"/>
          <w:szCs w:val="28"/>
          <w:shd w:val="clear" w:color="auto" w:fill="FFFFFF"/>
        </w:rPr>
      </w:pPr>
      <w:r w:rsidRPr="00A05DA1">
        <w:rPr>
          <w:rFonts w:eastAsia="Times New Roman"/>
          <w:bCs/>
          <w:spacing w:val="1"/>
          <w:sz w:val="28"/>
          <w:szCs w:val="28"/>
          <w:shd w:val="clear" w:color="auto" w:fill="FFFFFF"/>
        </w:rPr>
        <w:t>Способ проведения: стационарный; выездной.</w:t>
      </w:r>
    </w:p>
    <w:p w:rsidR="00F036CF" w:rsidRDefault="00F036CF" w:rsidP="00F036CF">
      <w:pPr>
        <w:widowControl/>
        <w:autoSpaceDE/>
        <w:autoSpaceDN/>
        <w:adjustRightInd/>
        <w:spacing w:after="255" w:line="360" w:lineRule="auto"/>
        <w:jc w:val="both"/>
        <w:rPr>
          <w:sz w:val="28"/>
          <w:szCs w:val="28"/>
        </w:rPr>
      </w:pPr>
      <w:r w:rsidRPr="002F4F54">
        <w:rPr>
          <w:rFonts w:eastAsia="Times New Roman"/>
          <w:color w:val="000000"/>
          <w:sz w:val="28"/>
          <w:szCs w:val="28"/>
        </w:rPr>
        <w:t xml:space="preserve">Форма проведения производственной  практики </w:t>
      </w:r>
      <w:r>
        <w:rPr>
          <w:rFonts w:eastAsia="Times New Roman"/>
          <w:color w:val="000000"/>
          <w:sz w:val="28"/>
          <w:szCs w:val="28"/>
        </w:rPr>
        <w:t xml:space="preserve">- </w:t>
      </w:r>
      <w:r w:rsidRPr="002F4F54">
        <w:rPr>
          <w:rFonts w:eastAsia="Times New Roman"/>
          <w:color w:val="000000"/>
          <w:sz w:val="28"/>
          <w:szCs w:val="28"/>
        </w:rPr>
        <w:t>дискретная.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2F4F54">
        <w:rPr>
          <w:rFonts w:eastAsia="Times New Roman"/>
          <w:color w:val="000000"/>
          <w:sz w:val="28"/>
          <w:szCs w:val="28"/>
        </w:rPr>
        <w:t>Производственная практика</w:t>
      </w:r>
      <w:r w:rsidRPr="00F84CBD">
        <w:rPr>
          <w:rFonts w:eastAsia="Times New Roman"/>
          <w:color w:val="000000"/>
          <w:sz w:val="28"/>
          <w:szCs w:val="28"/>
        </w:rPr>
        <w:t xml:space="preserve"> </w:t>
      </w:r>
      <w:r w:rsidRPr="000E33A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 xml:space="preserve">форме </w:t>
      </w:r>
      <w:r w:rsidRPr="000E33A8">
        <w:rPr>
          <w:sz w:val="28"/>
          <w:szCs w:val="28"/>
        </w:rPr>
        <w:t>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связанных с защитой материального права либо в Юридической клинике Российского государственного университета правосудия.</w:t>
      </w:r>
    </w:p>
    <w:p w:rsidR="00F036CF" w:rsidRDefault="00F036CF" w:rsidP="00F036CF">
      <w:pPr>
        <w:widowControl/>
        <w:autoSpaceDE/>
        <w:autoSpaceDN/>
        <w:adjustRightInd/>
        <w:spacing w:after="255"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0E3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E33A8">
        <w:rPr>
          <w:sz w:val="28"/>
          <w:szCs w:val="28"/>
        </w:rPr>
        <w:t xml:space="preserve">В ходе практики студент выполняет </w:t>
      </w:r>
      <w:r>
        <w:rPr>
          <w:sz w:val="28"/>
          <w:szCs w:val="28"/>
        </w:rPr>
        <w:t xml:space="preserve">индивидуальное </w:t>
      </w:r>
      <w:r w:rsidRPr="000E33A8">
        <w:rPr>
          <w:sz w:val="28"/>
          <w:szCs w:val="28"/>
        </w:rPr>
        <w:t>задани</w:t>
      </w:r>
      <w:r>
        <w:rPr>
          <w:sz w:val="28"/>
          <w:szCs w:val="28"/>
        </w:rPr>
        <w:t>е</w:t>
      </w:r>
      <w:r w:rsidRPr="000E33A8">
        <w:rPr>
          <w:sz w:val="28"/>
          <w:szCs w:val="28"/>
        </w:rPr>
        <w:t>, самостоятельно изучает документацию и нормативные правовые акты, касающиеся  деятельности.</w:t>
      </w:r>
      <w:r w:rsidRPr="000E33A8">
        <w:rPr>
          <w:color w:val="000000"/>
          <w:sz w:val="28"/>
          <w:szCs w:val="28"/>
        </w:rPr>
        <w:t xml:space="preserve">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</w:t>
      </w:r>
      <w:r w:rsidRPr="000E33A8">
        <w:rPr>
          <w:sz w:val="28"/>
          <w:szCs w:val="28"/>
        </w:rPr>
        <w:t>В ходе прохождения практики студент может привлекаться непосредственно к составлению проектов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</w:t>
      </w:r>
      <w:r>
        <w:rPr>
          <w:sz w:val="28"/>
          <w:szCs w:val="28"/>
        </w:rPr>
        <w:t xml:space="preserve">  </w:t>
      </w:r>
      <w:r w:rsidRPr="000E33A8">
        <w:rPr>
          <w:sz w:val="28"/>
          <w:szCs w:val="28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F036CF" w:rsidRPr="002F4F54" w:rsidRDefault="00F036CF" w:rsidP="00F036CF">
      <w:pPr>
        <w:widowControl/>
        <w:autoSpaceDE/>
        <w:autoSpaceDN/>
        <w:adjustRightInd/>
        <w:spacing w:after="255" w:line="360" w:lineRule="auto"/>
        <w:jc w:val="both"/>
      </w:pPr>
      <w:r w:rsidRPr="000E33A8">
        <w:rPr>
          <w:sz w:val="28"/>
          <w:szCs w:val="28"/>
        </w:rPr>
        <w:t xml:space="preserve">Руководство практикой студентов юридического факультета возлагается на преподавателей кафедры гражданского права и кафедры </w:t>
      </w:r>
      <w:r w:rsidRPr="00CB567D">
        <w:rPr>
          <w:sz w:val="28"/>
          <w:szCs w:val="28"/>
        </w:rPr>
        <w:t>гражданского и административного судопроизводства</w:t>
      </w:r>
      <w:r>
        <w:rPr>
          <w:sz w:val="28"/>
          <w:szCs w:val="28"/>
        </w:rPr>
        <w:t xml:space="preserve">. </w:t>
      </w:r>
      <w:r w:rsidRPr="000E33A8">
        <w:rPr>
          <w:sz w:val="28"/>
          <w:szCs w:val="28"/>
        </w:rPr>
        <w:t xml:space="preserve"> Руководитель практики от Университета участвует в проведении собраний по практике, оказывает методическую и </w:t>
      </w:r>
      <w:r w:rsidRPr="000E33A8">
        <w:rPr>
          <w:sz w:val="28"/>
          <w:szCs w:val="28"/>
        </w:rPr>
        <w:lastRenderedPageBreak/>
        <w:t>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</w:t>
      </w:r>
      <w:r w:rsidRPr="00FA6F9E">
        <w:t xml:space="preserve"> </w:t>
      </w:r>
    </w:p>
    <w:p w:rsidR="00F036CF" w:rsidRPr="000E33A8" w:rsidRDefault="00F036CF" w:rsidP="00F036CF">
      <w:pPr>
        <w:pStyle w:val="a4"/>
        <w:shd w:val="clear" w:color="auto" w:fill="auto"/>
        <w:spacing w:after="0" w:line="360" w:lineRule="auto"/>
        <w:rPr>
          <w:rStyle w:val="a3"/>
          <w:rFonts w:ascii="Times New Roman" w:hAnsi="Times New Roman"/>
          <w:color w:val="000000"/>
          <w:sz w:val="28"/>
          <w:szCs w:val="28"/>
        </w:rPr>
      </w:pPr>
      <w:r w:rsidRPr="000E33A8">
        <w:rPr>
          <w:rStyle w:val="a3"/>
          <w:rFonts w:ascii="Times New Roman" w:hAnsi="Times New Roman"/>
          <w:color w:val="000000"/>
          <w:sz w:val="28"/>
          <w:szCs w:val="28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F036CF" w:rsidRDefault="00F036CF" w:rsidP="00F036CF">
      <w:pPr>
        <w:tabs>
          <w:tab w:val="left" w:pos="284"/>
        </w:tabs>
        <w:jc w:val="center"/>
        <w:rPr>
          <w:rFonts w:eastAsia="Times New Roman"/>
          <w:b/>
          <w:color w:val="000000"/>
          <w:sz w:val="24"/>
          <w:szCs w:val="24"/>
        </w:rPr>
      </w:pPr>
    </w:p>
    <w:p w:rsidR="00F036CF" w:rsidRPr="000E33A8" w:rsidRDefault="00F036CF" w:rsidP="00F036CF">
      <w:pPr>
        <w:tabs>
          <w:tab w:val="left" w:pos="284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0E33A8">
        <w:rPr>
          <w:rFonts w:eastAsia="Times New Roman"/>
          <w:b/>
          <w:color w:val="000000"/>
          <w:sz w:val="28"/>
          <w:szCs w:val="28"/>
        </w:rPr>
        <w:t>3.ПЕРЕЧЕНЬ ПЛАНИРУЕМЫХ РЕЗУЛЬТАТОВ ОБУЧЕНИЯ ПРИ   ПРОХОЖДЕНИИ</w:t>
      </w:r>
      <w:r w:rsidRPr="000E33A8">
        <w:rPr>
          <w:rFonts w:eastAsia="Times New Roman"/>
          <w:b/>
          <w:color w:val="000000"/>
          <w:sz w:val="24"/>
          <w:szCs w:val="24"/>
        </w:rPr>
        <w:t xml:space="preserve"> ПРАКТИКИ</w:t>
      </w:r>
    </w:p>
    <w:p w:rsidR="00F036CF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947CCF">
        <w:rPr>
          <w:sz w:val="28"/>
          <w:szCs w:val="28"/>
        </w:rPr>
        <w:t>Результаты обучения являются основой для формирования следующих компетенций: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использовать основы экономических знаний в различных сферах деятельности (ОК-2);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работать с информацией в глобальных компьютерных сетях (ОК-4);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к самоорганизации и самообразованию (ОК-7);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5.3. Выпускник, освоивший программу бакалавриата, должен обладать следующими общепрофессиональными компетенциями: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работать на благо общества и государства (ОПК-2);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сохранять и укреплять доверие общества к юридическому сообществу (ОПК-4);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логически верно, аргументированно и ясно строить устную и письменную речь (ОПК-5);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повышать уровень своей профессиональной компетентности (ОПК-6);</w:t>
      </w:r>
    </w:p>
    <w:p w:rsidR="00F036CF" w:rsidRPr="00055224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055224">
        <w:rPr>
          <w:sz w:val="28"/>
          <w:szCs w:val="28"/>
        </w:rPr>
        <w:t>способностью владеть необходимыми навыками профессионального общения на иностранном языке (ОПК-7).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участвовать в разработке нормативных правовых актов в соответствии с профилем своей профессиональной деятельности (ПК-1);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lastRenderedPageBreak/>
        <w:t>правоприменительная деятельность: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обеспечивать соблюдение законодательства Российской Федерации субъектами права (ПК-3);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юридически правильно квалифицировать факты и обстоятельства (ПК-6);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владением навыками подготовки юридических документов (ПК-7);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правоохранительная деятельность: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уважать честь и достоинство личности, соблюдать и защищать права и свободы человека и гражданина (ПК-9);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выявлять, пресекать, раскрывать и расследовать преступления и иные правонарушения (ПК-10);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lastRenderedPageBreak/>
        <w:t>способностью выявлять, давать оценку коррупционному поведению и содействовать его пресечению (ПК-12);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экспертно-консультационная деятельность: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F036CF" w:rsidRPr="00B721CD" w:rsidRDefault="00F036CF" w:rsidP="00F036CF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толковать нормативные правовые акты (ПК-15);</w:t>
      </w:r>
    </w:p>
    <w:p w:rsidR="00F036CF" w:rsidRPr="00B721CD" w:rsidRDefault="00F036CF" w:rsidP="00F036C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21CD">
        <w:rPr>
          <w:sz w:val="28"/>
          <w:szCs w:val="28"/>
        </w:rPr>
        <w:t>способностью давать квалифицированные юридические заключения и консультации в конкретных видах юридической деятельности (ПК-16).</w:t>
      </w:r>
    </w:p>
    <w:p w:rsidR="00F036CF" w:rsidRPr="00B721CD" w:rsidRDefault="00F036CF" w:rsidP="00F036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36CF" w:rsidRPr="00B721CD" w:rsidRDefault="00F036CF" w:rsidP="00F036CF">
      <w:pPr>
        <w:pStyle w:val="a4"/>
        <w:spacing w:after="0" w:line="360" w:lineRule="auto"/>
        <w:ind w:firstLine="709"/>
        <w:jc w:val="center"/>
        <w:rPr>
          <w:rStyle w:val="42"/>
          <w:rFonts w:ascii="Times New Roman" w:hAnsi="Times New Roman"/>
          <w:bCs w:val="0"/>
          <w:color w:val="000000"/>
          <w:sz w:val="28"/>
          <w:szCs w:val="28"/>
        </w:rPr>
      </w:pPr>
      <w:r w:rsidRPr="00B721CD">
        <w:rPr>
          <w:rStyle w:val="42"/>
          <w:rFonts w:ascii="Times New Roman" w:hAnsi="Times New Roman"/>
          <w:bCs w:val="0"/>
          <w:color w:val="000000"/>
          <w:sz w:val="28"/>
          <w:szCs w:val="28"/>
        </w:rPr>
        <w:t>4.</w:t>
      </w:r>
      <w:r w:rsidRPr="00B721CD">
        <w:rPr>
          <w:rStyle w:val="42"/>
          <w:rFonts w:ascii="Times New Roman" w:hAnsi="Times New Roman"/>
          <w:bCs w:val="0"/>
          <w:color w:val="000000"/>
          <w:sz w:val="28"/>
          <w:szCs w:val="28"/>
        </w:rPr>
        <w:tab/>
        <w:t>МЕСТО ПРОИЗВОДСТВЕННОЙ ПРАКТИКИ В СТРУКТУРЕ О</w:t>
      </w:r>
      <w:r>
        <w:rPr>
          <w:rStyle w:val="42"/>
          <w:rFonts w:ascii="Times New Roman" w:hAnsi="Times New Roman"/>
          <w:bCs w:val="0"/>
          <w:color w:val="000000"/>
          <w:sz w:val="28"/>
          <w:szCs w:val="28"/>
        </w:rPr>
        <w:t>П</w:t>
      </w:r>
      <w:r w:rsidRPr="00B721CD">
        <w:rPr>
          <w:rStyle w:val="42"/>
          <w:rFonts w:ascii="Times New Roman" w:hAnsi="Times New Roman"/>
          <w:bCs w:val="0"/>
          <w:color w:val="000000"/>
          <w:sz w:val="28"/>
          <w:szCs w:val="28"/>
        </w:rPr>
        <w:t>ОП</w:t>
      </w:r>
    </w:p>
    <w:p w:rsidR="00F036CF" w:rsidRPr="00B721CD" w:rsidRDefault="00F036CF" w:rsidP="00F036CF">
      <w:pPr>
        <w:pStyle w:val="a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721CD">
        <w:rPr>
          <w:rFonts w:ascii="Times New Roman" w:hAnsi="Times New Roman"/>
          <w:sz w:val="28"/>
          <w:szCs w:val="28"/>
        </w:rPr>
        <w:t xml:space="preserve">Общие требования к организации и содержанию практики определяются федеральным государственным образовательным стандартом подготовки бакалавров по направлению подготовки </w:t>
      </w:r>
      <w:r w:rsidRPr="00B721CD">
        <w:rPr>
          <w:sz w:val="28"/>
          <w:szCs w:val="28"/>
        </w:rPr>
        <w:t xml:space="preserve">40.03.01 </w:t>
      </w:r>
      <w:r w:rsidRPr="00B721CD">
        <w:rPr>
          <w:rFonts w:ascii="Times New Roman" w:hAnsi="Times New Roman"/>
          <w:sz w:val="28"/>
          <w:szCs w:val="28"/>
        </w:rPr>
        <w:t xml:space="preserve">Юриспруденция квалификация (степень) "бакалавр". </w:t>
      </w:r>
    </w:p>
    <w:p w:rsidR="00F036CF" w:rsidRPr="00B721CD" w:rsidRDefault="00F036CF" w:rsidP="00F036CF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721CD">
        <w:rPr>
          <w:color w:val="000000"/>
          <w:sz w:val="28"/>
          <w:szCs w:val="28"/>
        </w:rPr>
        <w:t xml:space="preserve">Производственная практика является составной частью учебного процесса и </w:t>
      </w:r>
      <w:r w:rsidRPr="00B721CD">
        <w:rPr>
          <w:sz w:val="28"/>
          <w:szCs w:val="28"/>
          <w:lang w:eastAsia="en-US"/>
        </w:rPr>
        <w:t>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F036CF" w:rsidRDefault="00F036CF" w:rsidP="00F036CF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721CD">
        <w:rPr>
          <w:rFonts w:ascii="Times New Roman" w:hAnsi="Times New Roman"/>
          <w:color w:val="000000"/>
          <w:sz w:val="28"/>
          <w:szCs w:val="28"/>
        </w:rPr>
        <w:t xml:space="preserve">Производственная практика является обязательным этапом обучения бакалавра по направлению Юриспруденция и предусматривается учебным планом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</w:t>
      </w:r>
      <w:r w:rsidRPr="00B721CD">
        <w:rPr>
          <w:rFonts w:ascii="Times New Roman" w:hAnsi="Times New Roman"/>
          <w:color w:val="000000"/>
          <w:sz w:val="28"/>
          <w:szCs w:val="28"/>
        </w:rPr>
        <w:lastRenderedPageBreak/>
        <w:t>конституционное право,  гражданское право,  предпринимательское  право, коммерческое (торговое) право, семейное право, жилищное  право,  гражданский процесс, административное судопроизводство, арбитражный процесс, административное право, уголовное право, трудовое</w:t>
      </w:r>
      <w:r w:rsidRPr="00426285">
        <w:rPr>
          <w:rFonts w:ascii="Times New Roman" w:hAnsi="Times New Roman"/>
          <w:color w:val="000000"/>
          <w:sz w:val="28"/>
          <w:szCs w:val="28"/>
        </w:rPr>
        <w:t xml:space="preserve"> право и др. </w:t>
      </w:r>
    </w:p>
    <w:p w:rsidR="00F036CF" w:rsidRDefault="00F036CF" w:rsidP="00F036CF">
      <w:pPr>
        <w:pStyle w:val="a4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26285">
        <w:rPr>
          <w:rFonts w:ascii="Times New Roman" w:hAnsi="Times New Roman"/>
          <w:color w:val="000000"/>
          <w:sz w:val="28"/>
          <w:szCs w:val="28"/>
        </w:rPr>
        <w:t xml:space="preserve">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 и профессиональных компетенций. </w:t>
      </w:r>
    </w:p>
    <w:p w:rsidR="00F036CF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</w:rPr>
      </w:pPr>
      <w:r w:rsidRPr="00C45EF1">
        <w:rPr>
          <w:sz w:val="28"/>
          <w:szCs w:val="28"/>
        </w:rPr>
        <w:t>Для прохождения практики студент должен обладать</w:t>
      </w:r>
      <w:r>
        <w:rPr>
          <w:sz w:val="28"/>
          <w:szCs w:val="28"/>
        </w:rPr>
        <w:t>:</w:t>
      </w:r>
    </w:p>
    <w:p w:rsidR="00F036CF" w:rsidRDefault="00F036CF" w:rsidP="00F036CF">
      <w:pPr>
        <w:tabs>
          <w:tab w:val="right" w:leader="underscore" w:pos="9639"/>
        </w:tabs>
        <w:spacing w:before="40" w:line="360" w:lineRule="auto"/>
        <w:ind w:firstLine="709"/>
        <w:jc w:val="both"/>
        <w:rPr>
          <w:sz w:val="28"/>
          <w:szCs w:val="28"/>
        </w:rPr>
      </w:pPr>
      <w:r w:rsidRPr="00EF0A09">
        <w:rPr>
          <w:sz w:val="28"/>
          <w:szCs w:val="28"/>
        </w:rPr>
        <w:t xml:space="preserve"> </w:t>
      </w:r>
      <w:r w:rsidRPr="00EF0A09">
        <w:rPr>
          <w:iCs/>
          <w:sz w:val="28"/>
          <w:szCs w:val="28"/>
        </w:rPr>
        <w:t>знаниями</w:t>
      </w:r>
      <w:r w:rsidRPr="00C45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понятий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F036CF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C45EF1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F036CF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C45EF1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поиска и систематизации правовой информации; подготовки простых юридических документов. </w:t>
      </w:r>
    </w:p>
    <w:p w:rsidR="00F036CF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C45EF1">
        <w:rPr>
          <w:sz w:val="28"/>
          <w:szCs w:val="28"/>
        </w:rPr>
        <w:t>Содержание практики является логическим продолжением разделов О</w:t>
      </w:r>
      <w:r>
        <w:rPr>
          <w:sz w:val="28"/>
          <w:szCs w:val="28"/>
        </w:rPr>
        <w:t>П</w:t>
      </w:r>
      <w:r w:rsidRPr="00C45EF1">
        <w:rPr>
          <w:sz w:val="28"/>
          <w:szCs w:val="28"/>
        </w:rPr>
        <w:t xml:space="preserve">ОП </w:t>
      </w:r>
      <w:r>
        <w:rPr>
          <w:sz w:val="28"/>
          <w:szCs w:val="28"/>
        </w:rPr>
        <w:t>базовой и вариативной частей – теории государства и права, конституционного, административного, трудового, гражданского, предпринимательского, коммерческого (торгового) права, семейного права, жилищного права,  гражданского процесса, административного судопроизводства, арбитражного процесса</w:t>
      </w:r>
      <w:r w:rsidRPr="00C45EF1">
        <w:rPr>
          <w:sz w:val="28"/>
          <w:szCs w:val="28"/>
        </w:rPr>
        <w:t xml:space="preserve">, а также формирования профессиональной компетентности в </w:t>
      </w:r>
      <w:r>
        <w:rPr>
          <w:sz w:val="28"/>
          <w:szCs w:val="28"/>
        </w:rPr>
        <w:t xml:space="preserve">нормотворческой, </w:t>
      </w:r>
      <w:r>
        <w:rPr>
          <w:sz w:val="28"/>
          <w:szCs w:val="28"/>
          <w:lang w:eastAsia="en-US"/>
        </w:rPr>
        <w:t xml:space="preserve">правоприменительной; правоохранительной; экспертно-консультационной </w:t>
      </w:r>
      <w:r w:rsidRPr="00C45EF1">
        <w:rPr>
          <w:sz w:val="28"/>
          <w:szCs w:val="28"/>
        </w:rPr>
        <w:t>профессиональной области</w:t>
      </w:r>
      <w:r>
        <w:rPr>
          <w:sz w:val="28"/>
          <w:szCs w:val="28"/>
        </w:rPr>
        <w:t xml:space="preserve">. К основным компетенциям относятся: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lastRenderedPageBreak/>
        <w:t xml:space="preserve">- разработка проектов нормативных и правоприменительных актов;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составление и оформление юридических документов;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осуществление экспертно-консультационной деятельности;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определение коррупционных положений в проектах правовых актов и правовых актах  и принятие мер к их устранению;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принятие управленческих решений и совершение юридических действий в точном соответствии с Конституцией </w:t>
      </w:r>
      <w:r w:rsidRPr="00D90A99">
        <w:rPr>
          <w:sz w:val="28"/>
          <w:szCs w:val="28"/>
        </w:rPr>
        <w:t>Российской Федерации</w:t>
      </w:r>
      <w:r w:rsidRPr="001B438A">
        <w:rPr>
          <w:sz w:val="28"/>
          <w:szCs w:val="28"/>
        </w:rPr>
        <w:t xml:space="preserve"> и законами;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>- принятие действий по защите прав и свобод человека и гражданина, государственных и общественных интересов</w:t>
      </w:r>
      <w:r>
        <w:rPr>
          <w:sz w:val="28"/>
          <w:szCs w:val="28"/>
        </w:rPr>
        <w:t xml:space="preserve">, в случае нарушения материальных и интеллектуальных прав граждан; </w:t>
      </w:r>
    </w:p>
    <w:p w:rsidR="00F036CF" w:rsidRPr="001B438A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работа с обращениями граждан и их объединений, органами государственной власти и органами местного самоуправления; </w:t>
      </w:r>
    </w:p>
    <w:p w:rsidR="00F036CF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  <w:r w:rsidRPr="001B438A">
        <w:rPr>
          <w:sz w:val="28"/>
          <w:szCs w:val="28"/>
        </w:rPr>
        <w:t xml:space="preserve">- деятельность по оказанию правовой помощи населению. </w:t>
      </w:r>
    </w:p>
    <w:p w:rsidR="00F036CF" w:rsidRPr="00EA5928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</w:p>
    <w:p w:rsidR="00F036CF" w:rsidRPr="00EA5928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686"/>
        <w:gridCol w:w="1842"/>
      </w:tblGrid>
      <w:tr w:rsidR="00F036CF" w:rsidRPr="00197594" w:rsidTr="00355939">
        <w:tc>
          <w:tcPr>
            <w:tcW w:w="709" w:type="dxa"/>
            <w:vAlign w:val="center"/>
          </w:tcPr>
          <w:p w:rsidR="00F036CF" w:rsidRPr="00197594" w:rsidRDefault="00F036CF" w:rsidP="00355939">
            <w:pPr>
              <w:widowControl/>
              <w:overflowPunct w:val="0"/>
              <w:autoSpaceDE/>
              <w:autoSpaceDN/>
              <w:adjustRightInd/>
              <w:ind w:firstLine="709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197594">
              <w:rPr>
                <w:rFonts w:eastAsia="Times New Roman"/>
                <w:b/>
                <w:sz w:val="24"/>
                <w:szCs w:val="24"/>
              </w:rPr>
              <w:t>№ п</w:t>
            </w:r>
            <w:r w:rsidRPr="00197594">
              <w:rPr>
                <w:rFonts w:eastAsia="Times New Roman"/>
                <w:b/>
                <w:sz w:val="24"/>
                <w:szCs w:val="24"/>
                <w:lang w:val="en-US"/>
              </w:rPr>
              <w:t>/</w:t>
            </w:r>
            <w:r w:rsidRPr="00197594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3544" w:type="dxa"/>
            <w:vAlign w:val="center"/>
          </w:tcPr>
          <w:p w:rsidR="00F036CF" w:rsidRPr="00197594" w:rsidRDefault="00F036CF" w:rsidP="00355939">
            <w:pPr>
              <w:widowControl/>
              <w:overflowPunct w:val="0"/>
              <w:autoSpaceDE/>
              <w:autoSpaceDN/>
              <w:adjustRightInd/>
              <w:jc w:val="both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197594">
              <w:rPr>
                <w:rFonts w:eastAsia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686" w:type="dxa"/>
            <w:vAlign w:val="center"/>
          </w:tcPr>
          <w:p w:rsidR="00F036CF" w:rsidRPr="00197594" w:rsidRDefault="00F036CF" w:rsidP="00355939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197594">
              <w:rPr>
                <w:rFonts w:eastAsia="Times New Roman"/>
                <w:b/>
                <w:sz w:val="24"/>
                <w:szCs w:val="24"/>
              </w:rPr>
              <w:t>Предшествующие разделы О</w:t>
            </w: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197594">
              <w:rPr>
                <w:rFonts w:eastAsia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842" w:type="dxa"/>
            <w:vAlign w:val="center"/>
          </w:tcPr>
          <w:p w:rsidR="00F036CF" w:rsidRPr="00197594" w:rsidRDefault="00F036CF" w:rsidP="00355939">
            <w:pPr>
              <w:widowControl/>
              <w:overflowPunct w:val="0"/>
              <w:autoSpaceDE/>
              <w:autoSpaceDN/>
              <w:adjustRightInd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 w:rsidRPr="00197594">
              <w:rPr>
                <w:rFonts w:eastAsia="Times New Roman"/>
                <w:b/>
                <w:sz w:val="24"/>
                <w:szCs w:val="24"/>
              </w:rPr>
              <w:t>Последующие разделы О</w:t>
            </w:r>
            <w:r>
              <w:rPr>
                <w:rFonts w:eastAsia="Times New Roman"/>
                <w:b/>
                <w:sz w:val="24"/>
                <w:szCs w:val="24"/>
              </w:rPr>
              <w:t>П</w:t>
            </w:r>
            <w:r w:rsidRPr="00197594">
              <w:rPr>
                <w:rFonts w:eastAsia="Times New Roman"/>
                <w:b/>
                <w:sz w:val="24"/>
                <w:szCs w:val="24"/>
              </w:rPr>
              <w:t>ОП</w:t>
            </w:r>
          </w:p>
        </w:tc>
      </w:tr>
      <w:tr w:rsidR="00F036CF" w:rsidRPr="00197594" w:rsidTr="00355939">
        <w:tc>
          <w:tcPr>
            <w:tcW w:w="9781" w:type="dxa"/>
            <w:gridSpan w:val="4"/>
          </w:tcPr>
          <w:p w:rsidR="00F036CF" w:rsidRPr="00197594" w:rsidRDefault="00F036CF" w:rsidP="00355939">
            <w:pPr>
              <w:widowControl/>
              <w:overflowPunct w:val="0"/>
              <w:autoSpaceDE/>
              <w:autoSpaceDN/>
              <w:adjustRightInd/>
              <w:ind w:firstLine="709"/>
              <w:jc w:val="both"/>
              <w:textAlignment w:val="baseline"/>
              <w:rPr>
                <w:rFonts w:eastAsia="Times New Roman"/>
                <w:i/>
                <w:sz w:val="24"/>
                <w:szCs w:val="24"/>
              </w:rPr>
            </w:pPr>
            <w:r w:rsidRPr="00197594">
              <w:rPr>
                <w:rFonts w:eastAsia="Times New Roman"/>
                <w:i/>
                <w:sz w:val="24"/>
                <w:szCs w:val="24"/>
              </w:rPr>
              <w:t>Общекультурные компетенции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1</w:t>
            </w:r>
            <w:r w:rsidRPr="00055224">
              <w:rPr>
                <w:rFonts w:eastAsia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Профессиональная этика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Безопасность жизнедеятельности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Теория государства и права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Риторика</w:t>
            </w:r>
            <w:r w:rsidRPr="00197594"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Культурология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Религиоведение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Экономика организации (предприятия)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2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  <w:r w:rsidRPr="00055224">
              <w:rPr>
                <w:sz w:val="24"/>
                <w:szCs w:val="24"/>
              </w:rPr>
              <w:t xml:space="preserve"> </w:t>
            </w:r>
            <w:r w:rsidRPr="00197594">
              <w:rPr>
                <w:sz w:val="24"/>
                <w:szCs w:val="24"/>
              </w:rPr>
              <w:t>Профессиональная этика</w:t>
            </w:r>
            <w:r w:rsidRPr="00055224">
              <w:rPr>
                <w:sz w:val="24"/>
                <w:szCs w:val="24"/>
              </w:rPr>
              <w:t xml:space="preserve"> </w:t>
            </w:r>
            <w:r w:rsidRPr="00197594">
              <w:rPr>
                <w:sz w:val="24"/>
                <w:szCs w:val="24"/>
              </w:rPr>
              <w:t>Безопасность жизнедеятельности</w:t>
            </w:r>
            <w:r w:rsidRPr="00055224">
              <w:rPr>
                <w:sz w:val="24"/>
                <w:szCs w:val="24"/>
              </w:rPr>
              <w:t xml:space="preserve"> </w:t>
            </w:r>
            <w:r w:rsidRPr="00197594">
              <w:rPr>
                <w:sz w:val="24"/>
                <w:szCs w:val="24"/>
              </w:rPr>
              <w:lastRenderedPageBreak/>
              <w:t>Теория государства и права</w:t>
            </w:r>
            <w:r w:rsidRPr="00055224">
              <w:rPr>
                <w:sz w:val="24"/>
                <w:szCs w:val="24"/>
              </w:rPr>
              <w:t xml:space="preserve"> </w:t>
            </w:r>
            <w:r w:rsidRPr="00197594">
              <w:rPr>
                <w:sz w:val="24"/>
                <w:szCs w:val="24"/>
              </w:rPr>
              <w:t>Риторика</w:t>
            </w:r>
            <w:r w:rsidRPr="00055224">
              <w:rPr>
                <w:sz w:val="24"/>
                <w:szCs w:val="24"/>
              </w:rPr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Культурология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Религиоведение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Экономика организации (предприятия)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055224" w:rsidRDefault="00F036CF" w:rsidP="00355939">
            <w:pPr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3</w:t>
            </w:r>
            <w:r w:rsidRPr="00197594">
              <w:rPr>
                <w:sz w:val="24"/>
                <w:szCs w:val="24"/>
              </w:rPr>
              <w:t xml:space="preserve"> </w:t>
            </w:r>
            <w:r w:rsidRPr="00055224">
              <w:rPr>
                <w:rFonts w:eastAsia="Times New Roman"/>
                <w:sz w:val="24"/>
                <w:szCs w:val="24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  <w:r w:rsidRPr="00055224">
              <w:rPr>
                <w:sz w:val="24"/>
                <w:szCs w:val="24"/>
              </w:rPr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2824"/>
        </w:trPr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4</w:t>
            </w:r>
            <w:r w:rsidRPr="00055224">
              <w:rPr>
                <w:rFonts w:eastAsia="Times New Roman"/>
                <w:sz w:val="24"/>
                <w:szCs w:val="24"/>
              </w:rPr>
              <w:t>способностью работать с информацией в глобальных компьютерных сетях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</w:pPr>
            <w:r w:rsidRPr="00197594">
              <w:rPr>
                <w:sz w:val="24"/>
                <w:szCs w:val="24"/>
              </w:rPr>
              <w:t>Риторика</w:t>
            </w:r>
            <w:r w:rsidRPr="00197594"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F036CF" w:rsidRPr="00055224" w:rsidRDefault="00F036CF" w:rsidP="00355939">
            <w:pPr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5</w:t>
            </w:r>
            <w:r w:rsidRPr="00197594">
              <w:rPr>
                <w:sz w:val="24"/>
                <w:szCs w:val="24"/>
              </w:rPr>
              <w:t xml:space="preserve"> </w:t>
            </w:r>
            <w:r w:rsidRPr="00055224">
              <w:rPr>
                <w:rFonts w:eastAsia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Профессиональная этика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Безопасность жизнедеятельности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Теория государства и права</w:t>
            </w:r>
            <w:r w:rsidRPr="00197594">
              <w:t xml:space="preserve"> </w:t>
            </w:r>
            <w:r w:rsidRPr="00197594">
              <w:rPr>
                <w:sz w:val="24"/>
                <w:szCs w:val="24"/>
              </w:rPr>
              <w:t>Риторика</w:t>
            </w:r>
            <w:r w:rsidRPr="00197594"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Культурология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Религиоведение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Экономика организации (предприятия)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6</w:t>
            </w:r>
            <w:r w:rsidRPr="00055224">
              <w:rPr>
                <w:rFonts w:eastAsia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  <w:r w:rsidRPr="00055224">
              <w:rPr>
                <w:sz w:val="24"/>
                <w:szCs w:val="24"/>
              </w:rPr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Права человека в </w:t>
            </w:r>
            <w:r w:rsidRPr="00197594">
              <w:rPr>
                <w:sz w:val="24"/>
                <w:szCs w:val="24"/>
              </w:rPr>
              <w:lastRenderedPageBreak/>
              <w:t>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</w:t>
            </w:r>
            <w:r w:rsidRPr="00197594">
              <w:rPr>
                <w:sz w:val="24"/>
                <w:szCs w:val="24"/>
              </w:rPr>
              <w:lastRenderedPageBreak/>
              <w:t>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7</w:t>
            </w:r>
            <w:r w:rsidRPr="00055224">
              <w:rPr>
                <w:rFonts w:eastAsia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  <w:r w:rsidRPr="00055224">
              <w:rPr>
                <w:sz w:val="24"/>
                <w:szCs w:val="24"/>
              </w:rPr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8</w:t>
            </w:r>
            <w:r w:rsidRPr="00055224">
              <w:rPr>
                <w:rFonts w:eastAsia="Times New Roman"/>
                <w:sz w:val="24"/>
                <w:szCs w:val="24"/>
              </w:rPr>
      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Административное судопроизводство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  <w:r w:rsidRPr="00055224">
              <w:rPr>
                <w:sz w:val="24"/>
                <w:szCs w:val="24"/>
              </w:rPr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2824"/>
        </w:trPr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036CF" w:rsidRPr="00055224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ОК-</w:t>
            </w:r>
            <w:r w:rsidRPr="00055224">
              <w:rPr>
                <w:sz w:val="24"/>
                <w:szCs w:val="24"/>
              </w:rPr>
              <w:t>9</w:t>
            </w:r>
            <w:r w:rsidRPr="00055224">
              <w:rPr>
                <w:rFonts w:eastAsia="Times New Roman"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F036CF" w:rsidRPr="0005522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</w:pPr>
            <w:r w:rsidRPr="00197594">
              <w:rPr>
                <w:sz w:val="24"/>
                <w:szCs w:val="24"/>
              </w:rPr>
              <w:t>Риторика</w:t>
            </w:r>
            <w:r w:rsidRPr="00197594">
              <w:t xml:space="preserve">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9781" w:type="dxa"/>
            <w:gridSpan w:val="4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Общепрофессиональные компетенции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197594">
              <w:rPr>
                <w:sz w:val="24"/>
                <w:szCs w:val="24"/>
              </w:rPr>
              <w:lastRenderedPageBreak/>
              <w:t xml:space="preserve">международные договоры Российской Федерации </w:t>
            </w: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Антимонопольное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Конституционные основы судебной власти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отношения(политология в области международных отношений)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Право интеллектуальной </w:t>
            </w:r>
            <w:r w:rsidRPr="00197594">
              <w:rPr>
                <w:sz w:val="24"/>
                <w:szCs w:val="24"/>
              </w:rPr>
              <w:lastRenderedPageBreak/>
              <w:t>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Миграционное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Бюджетное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Страховое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Банковское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ОПК-2способностью работать на благо общества и государства </w:t>
            </w: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Философия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Экономика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Физическая культура (б)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Антимонопольное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Физическая культура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Конституционные основы судебной власти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отношения(политология в области международных отношений)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Миграционное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Бюджетное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Страховое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Банковское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ОПК-3добросовестно исполнять профессиональные обязанности, соблюдать принципы этики юриста </w:t>
            </w: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Профессиональная этика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Конституционные основы судебной власти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Бюджетное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Банковское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Практикум по цивилистическим </w:t>
            </w:r>
            <w:r w:rsidRPr="00197594">
              <w:rPr>
                <w:sz w:val="24"/>
                <w:szCs w:val="24"/>
              </w:rPr>
              <w:lastRenderedPageBreak/>
              <w:t>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B07419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4</w:t>
            </w:r>
            <w:r w:rsidRPr="00197594">
              <w:rPr>
                <w:sz w:val="24"/>
                <w:szCs w:val="24"/>
              </w:rPr>
              <w:t xml:space="preserve"> </w:t>
            </w:r>
            <w:r w:rsidRPr="00B07419">
              <w:rPr>
                <w:rFonts w:eastAsia="Times New Roman"/>
                <w:sz w:val="24"/>
                <w:szCs w:val="24"/>
              </w:rPr>
              <w:t>способностью сохранять и укреплять доверие общества к юридическому сообществу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8405C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Логика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Русский язык и культура речи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Сравнительное правоведение </w:t>
            </w:r>
            <w:r w:rsidRPr="00197594">
              <w:rPr>
                <w:sz w:val="24"/>
                <w:szCs w:val="24"/>
              </w:rPr>
              <w:lastRenderedPageBreak/>
              <w:t>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ОПК-5 способностью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способностью логически верно, аргументированно и ясно строить устную и письменную речь </w:t>
            </w: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8405C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Административное </w:t>
            </w:r>
            <w:r w:rsidRPr="00197594">
              <w:rPr>
                <w:sz w:val="24"/>
                <w:szCs w:val="24"/>
              </w:rPr>
              <w:lastRenderedPageBreak/>
              <w:t>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Логика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Русский язык и культура речи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ОПК-6 способностью повышать </w:t>
            </w:r>
            <w:r w:rsidRPr="00197594">
              <w:rPr>
                <w:sz w:val="24"/>
                <w:szCs w:val="24"/>
              </w:rPr>
              <w:lastRenderedPageBreak/>
              <w:t>уровень своей профессиональной компетентности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 xml:space="preserve">Иностранный язык в сфере </w:t>
            </w:r>
            <w:r w:rsidRPr="00197594">
              <w:rPr>
                <w:sz w:val="24"/>
                <w:szCs w:val="24"/>
              </w:rPr>
              <w:lastRenderedPageBreak/>
              <w:t>юриспруденции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Информационные технологии в юридической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</w:t>
            </w:r>
            <w:r w:rsidRPr="00197594">
              <w:rPr>
                <w:sz w:val="24"/>
                <w:szCs w:val="24"/>
              </w:rPr>
              <w:lastRenderedPageBreak/>
              <w:t>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36CF" w:rsidRPr="00B07419" w:rsidRDefault="00F036CF" w:rsidP="00355939">
            <w:pPr>
              <w:jc w:val="both"/>
              <w:rPr>
                <w:rFonts w:ascii="Verdana" w:eastAsia="Times New Roman" w:hAnsi="Verdana"/>
                <w:sz w:val="21"/>
                <w:szCs w:val="21"/>
              </w:rPr>
            </w:pPr>
            <w:r w:rsidRPr="00197594">
              <w:rPr>
                <w:sz w:val="24"/>
                <w:szCs w:val="24"/>
              </w:rPr>
              <w:t>ОПК-</w:t>
            </w:r>
            <w:r w:rsidRPr="00055224">
              <w:rPr>
                <w:sz w:val="24"/>
                <w:szCs w:val="24"/>
              </w:rPr>
              <w:t>7</w:t>
            </w:r>
            <w:r w:rsidRPr="00197594">
              <w:rPr>
                <w:sz w:val="24"/>
                <w:szCs w:val="24"/>
              </w:rPr>
              <w:t xml:space="preserve"> </w:t>
            </w:r>
            <w:r w:rsidRPr="00B07419">
              <w:rPr>
                <w:rFonts w:eastAsia="Times New Roman"/>
                <w:sz w:val="24"/>
                <w:szCs w:val="24"/>
              </w:rPr>
              <w:t xml:space="preserve">способностью владеть необходимыми навыками профессионального общения на </w:t>
            </w:r>
            <w:r w:rsidRPr="00B07419">
              <w:rPr>
                <w:rFonts w:eastAsia="Times New Roman"/>
                <w:sz w:val="24"/>
                <w:szCs w:val="24"/>
              </w:rPr>
              <w:lastRenderedPageBreak/>
              <w:t>иностранном языке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Иностранный язык в сфере юриспруденции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Информационные технологии в юридической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Риторика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 xml:space="preserve">Междисциплинарный </w:t>
            </w:r>
            <w:r w:rsidRPr="00197594">
              <w:rPr>
                <w:sz w:val="24"/>
                <w:szCs w:val="24"/>
              </w:rPr>
              <w:lastRenderedPageBreak/>
              <w:t>государственный экзамен</w:t>
            </w:r>
          </w:p>
        </w:tc>
      </w:tr>
      <w:tr w:rsidR="00F036CF" w:rsidRPr="00197594" w:rsidTr="00355939">
        <w:tc>
          <w:tcPr>
            <w:tcW w:w="9781" w:type="dxa"/>
            <w:gridSpan w:val="4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F036CF" w:rsidRPr="00197594" w:rsidTr="00355939">
        <w:tc>
          <w:tcPr>
            <w:tcW w:w="709" w:type="dxa"/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 способностью участвовать в разработке </w:t>
            </w:r>
            <w:r w:rsidRPr="00197594">
              <w:rPr>
                <w:sz w:val="24"/>
                <w:szCs w:val="24"/>
              </w:rPr>
              <w:lastRenderedPageBreak/>
              <w:t xml:space="preserve">нормативных правовых актов в соответствии с профилем своей профессиональной деятельности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История государства и права </w:t>
            </w:r>
            <w:r w:rsidRPr="00197594">
              <w:rPr>
                <w:sz w:val="24"/>
                <w:szCs w:val="24"/>
              </w:rPr>
              <w:lastRenderedPageBreak/>
              <w:t>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</w:tc>
        <w:tc>
          <w:tcPr>
            <w:tcW w:w="1842" w:type="dxa"/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 xml:space="preserve">Междисциплинарный </w:t>
            </w:r>
            <w:r w:rsidRPr="00197594">
              <w:rPr>
                <w:sz w:val="24"/>
                <w:szCs w:val="24"/>
              </w:rPr>
              <w:lastRenderedPageBreak/>
              <w:t>государственный экзамен</w:t>
            </w:r>
          </w:p>
        </w:tc>
      </w:tr>
      <w:tr w:rsidR="00F036CF" w:rsidRPr="00197594" w:rsidTr="00355939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ПК-2 способностью осуществлять профессиональную деятельность на основе </w:t>
            </w:r>
            <w:r w:rsidRPr="00197594">
              <w:rPr>
                <w:sz w:val="24"/>
                <w:szCs w:val="24"/>
              </w:rPr>
              <w:lastRenderedPageBreak/>
              <w:t xml:space="preserve">развитого правосознания, правового мышления и правовой культуры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История государства и права </w:t>
            </w:r>
            <w:r w:rsidRPr="00197594">
              <w:rPr>
                <w:sz w:val="24"/>
                <w:szCs w:val="24"/>
              </w:rPr>
              <w:lastRenderedPageBreak/>
              <w:t>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Латинский язык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статистика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Культурология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бухгалтерского учета и финансово-экономического анализа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финансового менеджмента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Религиоведение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Экономика организации (предприятия)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ПК-3 способностью обеспечивать соблюдение законодательства Российской Федерации субъектами права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1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ПК-4способностью принимать решения и совершать юридические действия в точном соответствии с законодательством Российской Федерации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</w:t>
            </w:r>
            <w:r>
              <w:rPr>
                <w:sz w:val="24"/>
                <w:szCs w:val="24"/>
              </w:rPr>
              <w:t>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Административное </w:t>
            </w:r>
            <w:r w:rsidRPr="00197594">
              <w:rPr>
                <w:sz w:val="24"/>
                <w:szCs w:val="24"/>
              </w:rPr>
              <w:lastRenderedPageBreak/>
              <w:t>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Антимонопольное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Миграционное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Бюджетное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Страховое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Банковское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Сравнительное правоведение </w:t>
            </w:r>
            <w:r w:rsidRPr="00197594">
              <w:rPr>
                <w:sz w:val="24"/>
                <w:szCs w:val="24"/>
              </w:rPr>
              <w:lastRenderedPageBreak/>
              <w:t>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1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ПК-5процессуального права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 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Финансовое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Налоговое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Антимонопольное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Миграционное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Страховое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Банковское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Международная экономическая </w:t>
            </w:r>
            <w:r w:rsidRPr="00197594">
              <w:rPr>
                <w:sz w:val="24"/>
                <w:szCs w:val="24"/>
              </w:rPr>
              <w:lastRenderedPageBreak/>
              <w:t>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ПК-6 способностью применять нормативные правовые акты, реализовывать нормы материального и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способностью юридически правильно квалифицировать факты и обстоятельства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 (О</w:t>
            </w:r>
            <w:r w:rsidRPr="00197594">
              <w:rPr>
                <w:sz w:val="24"/>
                <w:szCs w:val="24"/>
              </w:rPr>
              <w:t>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Практикум по цивилистическим дисциплинам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ПК-7 владением навыками подготовки юридических документов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Русский язык и культура речи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ПК -8 правоохранительная деятельность: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 xml:space="preserve">готовностью к выполнению должностных обязанностей по обеспечению законности и правопорядка, безопасности личности, общества, государства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Гражданское право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Физическая культура (б)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 xml:space="preserve">Междисциплинарный </w:t>
            </w:r>
            <w:r w:rsidRPr="00197594">
              <w:rPr>
                <w:sz w:val="24"/>
                <w:szCs w:val="24"/>
              </w:rPr>
              <w:lastRenderedPageBreak/>
              <w:t>государственный экзамен</w:t>
            </w:r>
          </w:p>
        </w:tc>
      </w:tr>
      <w:tr w:rsidR="00F036CF" w:rsidRPr="00197594" w:rsidTr="0035593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ПК-9способностью уважать честь и достоинство личности, соблюдать и защищать права и свободы человека и гражданина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Исполнительное 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Политология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Международные экономические отношения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Международные отношения(политология в области международных отношений)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ПК-10способностью выявлять, пресекать, раскрывать и расследовать преступления и иные правонарушения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8"/>
                <w:szCs w:val="28"/>
              </w:rPr>
            </w:pPr>
            <w:r w:rsidRPr="00197594">
              <w:rPr>
                <w:sz w:val="28"/>
                <w:szCs w:val="28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2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ПК-11способностью осуществлять предупреждение правонарушений, выявлять и устранять причины и условия, способствующие их совершению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8"/>
                <w:szCs w:val="28"/>
              </w:rPr>
            </w:pPr>
            <w:r w:rsidRPr="00197594">
              <w:rPr>
                <w:sz w:val="28"/>
                <w:szCs w:val="28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ПК-12способностью выявлять, давать оценку коррупционному поведению и содействовать его пресечению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8"/>
                <w:szCs w:val="28"/>
              </w:rPr>
            </w:pPr>
            <w:r w:rsidRPr="00197594">
              <w:rPr>
                <w:sz w:val="28"/>
                <w:szCs w:val="28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ПК-13способностью правильно и полно отражать результаты профессиональной деятельности в юридической и иной документации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Иностранный язык в сфере юриспруденции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Русский язык и культура речи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Судебное делопроизводство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статистика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Основы судебно-экспертной деятельности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Сравнительное правоведение </w:t>
            </w:r>
            <w:r w:rsidRPr="00197594">
              <w:rPr>
                <w:sz w:val="24"/>
                <w:szCs w:val="24"/>
              </w:rPr>
              <w:lastRenderedPageBreak/>
              <w:t>(Особенная часть)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  <w:p w:rsidR="00F036CF" w:rsidRPr="00197594" w:rsidRDefault="00F036CF" w:rsidP="003559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ПК-14экспертно-консультационная деятельность: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Информационное 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7594">
              <w:rPr>
                <w:sz w:val="28"/>
                <w:szCs w:val="28"/>
              </w:rPr>
              <w:t>Междисциплинарный государственный экзамен</w:t>
            </w:r>
          </w:p>
        </w:tc>
      </w:tr>
      <w:tr w:rsidR="00F036CF" w:rsidRPr="00197594" w:rsidTr="00355939">
        <w:trPr>
          <w:trHeight w:val="4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ПК-15способностью толковать нормативные правовые акты </w:t>
            </w:r>
          </w:p>
          <w:p w:rsidR="00F036CF" w:rsidRPr="00197594" w:rsidRDefault="00F036CF" w:rsidP="0035593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Теория государства и права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Логика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Русский язык и культура речи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 зарубежных стран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Организация судебной деятельности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Конституционные основы судебной власти 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Таможенное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(Общая часть)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Избирательное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цивилистическим дисциплинам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  <w:tr w:rsidR="00F036CF" w:rsidRPr="00197594" w:rsidTr="003559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ПК-16 способностью давать квалифицированные юридические заключения и консультации в конкретных видах юридической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России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История государства и права зарубежных стран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право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право </w:t>
            </w:r>
          </w:p>
          <w:p w:rsidR="00F036CF" w:rsidRPr="00197594" w:rsidRDefault="00F036CF" w:rsidP="00355939">
            <w:pPr>
              <w:spacing w:line="360" w:lineRule="auto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Гражданское право</w:t>
            </w:r>
            <w:r>
              <w:rPr>
                <w:sz w:val="24"/>
                <w:szCs w:val="24"/>
              </w:rPr>
              <w:t>(О)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Гражданский процесс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Арбитражный процесс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Трудовое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Экологическое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Земельное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Предпринимательское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Международное частное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социального обеспечения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Административное судопроизводство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Римское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Муниципальное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Семейное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Конституционное правосудие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Жилищное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Практикум по общетеоретическим дисциплинам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Европейское гуманитарное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Конституционные основы судебной власти 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Отдельные проблемы правового регулирования международных отношений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Административные процедуры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 интеллектуальной собственности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Особенности судебного разбирательства гражданских дел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Коммерческое (торговое) право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Правовое регулирование  частных отношений, осложненных иностранным элементом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Права человека в международном праве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Судебная медицина и психиатрия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Административная ответственность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Сравнительное правоведение (Особенная часть)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>Международная экономическая интеграция: правовое оформление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Рассмотрение арбитражными судами дел, возникающих из административных и иных публичных правоотношений </w:t>
            </w:r>
          </w:p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t xml:space="preserve">Практикум по цивилистическим </w:t>
            </w:r>
            <w:r w:rsidRPr="00197594">
              <w:rPr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197594" w:rsidRDefault="00F036CF" w:rsidP="003559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97594">
              <w:rPr>
                <w:sz w:val="24"/>
                <w:szCs w:val="24"/>
              </w:rPr>
              <w:lastRenderedPageBreak/>
              <w:t>Междисциплинарный государственный экзамен</w:t>
            </w:r>
          </w:p>
        </w:tc>
      </w:tr>
    </w:tbl>
    <w:p w:rsidR="00F036CF" w:rsidRPr="00EA5928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</w:p>
    <w:p w:rsidR="00F036CF" w:rsidRPr="00EA5928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</w:p>
    <w:p w:rsidR="00F036CF" w:rsidRPr="00EA5928" w:rsidRDefault="00F036CF" w:rsidP="00F036CF">
      <w:pPr>
        <w:spacing w:line="360" w:lineRule="auto"/>
        <w:ind w:firstLine="709"/>
        <w:jc w:val="both"/>
        <w:rPr>
          <w:sz w:val="28"/>
          <w:szCs w:val="28"/>
        </w:rPr>
      </w:pPr>
    </w:p>
    <w:p w:rsidR="00F036CF" w:rsidRPr="00702360" w:rsidRDefault="00F036CF" w:rsidP="00F036CF">
      <w:pPr>
        <w:pStyle w:val="a4"/>
        <w:spacing w:line="360" w:lineRule="auto"/>
        <w:ind w:firstLine="709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F036CF" w:rsidRPr="004F5598" w:rsidRDefault="00F036CF" w:rsidP="00F036CF">
      <w:pPr>
        <w:pStyle w:val="a4"/>
        <w:spacing w:line="360" w:lineRule="auto"/>
        <w:ind w:firstLine="709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702360">
        <w:rPr>
          <w:rStyle w:val="a3"/>
          <w:rFonts w:ascii="Times New Roman" w:hAnsi="Times New Roman"/>
          <w:b/>
          <w:color w:val="000000"/>
          <w:sz w:val="28"/>
          <w:szCs w:val="28"/>
        </w:rPr>
        <w:t>5.</w:t>
      </w:r>
      <w:r w:rsidRPr="00702360">
        <w:rPr>
          <w:rStyle w:val="a3"/>
          <w:rFonts w:ascii="Times New Roman" w:hAnsi="Times New Roman"/>
          <w:b/>
          <w:color w:val="000000"/>
          <w:sz w:val="28"/>
          <w:szCs w:val="28"/>
        </w:rPr>
        <w:tab/>
        <w:t>СОДЕРЖАНИЕ ПРОИЗВОДСТВЕННОЙ ПРАКТИКИ</w:t>
      </w:r>
      <w:r>
        <w:rPr>
          <w:rStyle w:val="a3"/>
          <w:rFonts w:ascii="Times New Roman" w:hAnsi="Times New Roman"/>
          <w:b/>
          <w:color w:val="000000"/>
          <w:sz w:val="28"/>
          <w:szCs w:val="28"/>
        </w:rPr>
        <w:t>,ОБЪЕМ В ЗАЧЕТНЫХ ЕДЕНИЦАХ И НЕДЕЛЯХ</w:t>
      </w:r>
      <w:r w:rsidRPr="00702360">
        <w:rPr>
          <w:rStyle w:val="a3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36CF" w:rsidRPr="004F5598" w:rsidRDefault="00F036CF" w:rsidP="00F036CF">
      <w:pPr>
        <w:pStyle w:val="a4"/>
        <w:shd w:val="clear" w:color="auto" w:fill="auto"/>
        <w:spacing w:after="0" w:line="360" w:lineRule="auto"/>
        <w:ind w:firstLine="709"/>
        <w:rPr>
          <w:rStyle w:val="42"/>
          <w:rFonts w:ascii="Times New Roman" w:hAnsi="Times New Roman"/>
          <w:b w:val="0"/>
          <w:bCs w:val="0"/>
          <w:color w:val="000000"/>
          <w:spacing w:val="1"/>
          <w:sz w:val="28"/>
          <w:szCs w:val="28"/>
        </w:rPr>
      </w:pPr>
      <w:r w:rsidRPr="004F5598">
        <w:rPr>
          <w:rStyle w:val="a3"/>
          <w:rFonts w:ascii="Times New Roman" w:hAnsi="Times New Roman"/>
          <w:color w:val="000000"/>
          <w:sz w:val="28"/>
          <w:szCs w:val="28"/>
        </w:rPr>
        <w:t xml:space="preserve">Общая трудоемкость производственной  практики составляет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9</w:t>
      </w:r>
      <w:r w:rsidRPr="004F5598">
        <w:rPr>
          <w:rStyle w:val="a3"/>
          <w:rFonts w:ascii="Times New Roman" w:hAnsi="Times New Roman"/>
          <w:color w:val="000000"/>
          <w:sz w:val="28"/>
          <w:szCs w:val="28"/>
        </w:rPr>
        <w:t xml:space="preserve"> зачетных единиц,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6 </w:t>
      </w:r>
      <w:r w:rsidRPr="004F5598">
        <w:rPr>
          <w:rStyle w:val="a3"/>
          <w:rFonts w:ascii="Times New Roman" w:hAnsi="Times New Roman"/>
          <w:color w:val="000000"/>
          <w:sz w:val="28"/>
          <w:szCs w:val="28"/>
        </w:rPr>
        <w:t>недель.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2739"/>
        <w:gridCol w:w="2573"/>
        <w:gridCol w:w="856"/>
        <w:gridCol w:w="854"/>
        <w:gridCol w:w="1786"/>
      </w:tblGrid>
      <w:tr w:rsidR="00F036CF" w:rsidRPr="00556034" w:rsidTr="0035593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0E49C1" w:rsidRDefault="00F036CF" w:rsidP="00355939">
            <w:pPr>
              <w:pStyle w:val="a4"/>
              <w:shd w:val="clear" w:color="auto" w:fill="auto"/>
              <w:spacing w:after="60" w:line="240" w:lineRule="auto"/>
              <w:ind w:right="23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49C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F036CF" w:rsidRPr="000E49C1" w:rsidRDefault="00F036CF" w:rsidP="00355939">
            <w:pPr>
              <w:ind w:right="236"/>
              <w:jc w:val="both"/>
              <w:rPr>
                <w:b/>
                <w:bCs/>
              </w:rPr>
            </w:pPr>
            <w:r w:rsidRPr="000E49C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0E49C1" w:rsidRDefault="00F036CF" w:rsidP="00355939">
            <w:pPr>
              <w:jc w:val="both"/>
              <w:rPr>
                <w:b/>
                <w:bCs/>
              </w:rPr>
            </w:pPr>
            <w:r w:rsidRPr="000E49C1">
              <w:rPr>
                <w:b/>
                <w:bCs/>
                <w:color w:val="000000"/>
              </w:rPr>
              <w:t>Разделы (этапы) практики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0E49C1" w:rsidRDefault="00F036CF" w:rsidP="00355939">
            <w:pPr>
              <w:jc w:val="both"/>
              <w:rPr>
                <w:b/>
                <w:bCs/>
              </w:rPr>
            </w:pPr>
            <w:r w:rsidRPr="000E49C1">
              <w:rPr>
                <w:b/>
                <w:bCs/>
                <w:color w:val="00000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0E49C1" w:rsidRDefault="00F036CF" w:rsidP="00355939">
            <w:pPr>
              <w:jc w:val="both"/>
              <w:rPr>
                <w:b/>
                <w:bCs/>
              </w:rPr>
            </w:pPr>
            <w:r w:rsidRPr="000E49C1">
              <w:rPr>
                <w:b/>
                <w:bCs/>
                <w:color w:val="000000"/>
              </w:rPr>
              <w:t>Формы текущего контроля</w:t>
            </w:r>
          </w:p>
        </w:tc>
      </w:tr>
      <w:tr w:rsidR="00F036CF" w:rsidRPr="00556034" w:rsidTr="0035593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Подготовительный этап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выбор места прохождения практики, направление на практику, собеседование с руководителем пр</w:t>
            </w:r>
            <w:r>
              <w:t>актики от Университета</w:t>
            </w:r>
            <w:r w:rsidRPr="00556034">
              <w:t>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BD064B" w:rsidRDefault="00F036CF" w:rsidP="00355939">
            <w:pPr>
              <w:jc w:val="both"/>
            </w:pPr>
            <w: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 xml:space="preserve">собеседование у руководителя практики от кафедры </w:t>
            </w:r>
          </w:p>
        </w:tc>
      </w:tr>
      <w:tr w:rsidR="00F036CF" w:rsidRPr="00556034" w:rsidTr="0035593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 xml:space="preserve">Основной этап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</w:t>
            </w:r>
            <w:r>
              <w:t>актики работы соответствующей организации.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BD064B" w:rsidRDefault="00F036CF" w:rsidP="00355939">
            <w:pPr>
              <w:jc w:val="both"/>
            </w:pPr>
            <w:r>
              <w:t>216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контроль со стороны руководителя практики от орг</w:t>
            </w:r>
            <w:r>
              <w:t xml:space="preserve">ана, организации (учреждения) </w:t>
            </w:r>
          </w:p>
        </w:tc>
      </w:tr>
      <w:tr w:rsidR="00F036CF" w:rsidRPr="00556034" w:rsidTr="0035593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>Отчетный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  <w:r w:rsidRPr="00556034">
              <w:t xml:space="preserve">анализ и обобщение результатов прохождения производственной </w:t>
            </w:r>
            <w:r w:rsidRPr="00556034">
              <w:lastRenderedPageBreak/>
              <w:t>практики, составление отчета о прохождении производственной практики, защиту результатов прохождения прои</w:t>
            </w:r>
            <w:r>
              <w:t>зводственной практики в Университете</w:t>
            </w:r>
            <w:r w:rsidRPr="00556034">
              <w:t>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BD064B" w:rsidRDefault="00F036CF" w:rsidP="00355939">
            <w:pPr>
              <w:jc w:val="both"/>
            </w:pPr>
            <w:r>
              <w:lastRenderedPageBreak/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6CF" w:rsidRPr="00556034" w:rsidRDefault="00F036CF" w:rsidP="00355939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556034" w:rsidRDefault="00F036CF" w:rsidP="00355939">
            <w:pPr>
              <w:jc w:val="both"/>
            </w:pPr>
            <w:r w:rsidRPr="00556034">
              <w:t>защита отчета по производственной практике</w:t>
            </w:r>
          </w:p>
        </w:tc>
      </w:tr>
    </w:tbl>
    <w:p w:rsidR="00F036CF" w:rsidRPr="00D30B41" w:rsidRDefault="00F036CF" w:rsidP="00F036C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F036CF" w:rsidRPr="00A10A84" w:rsidRDefault="00F036CF" w:rsidP="00F036C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A10A84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Практика в суде общей юрисдикции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или арбитражном суде</w:t>
      </w:r>
      <w:r w:rsidRPr="00A10A84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.</w:t>
      </w:r>
    </w:p>
    <w:p w:rsidR="00F036CF" w:rsidRPr="00A10A84" w:rsidRDefault="00F036CF" w:rsidP="00F036CF"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A10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 прохождении практики в суде общей юрисдикции </w:t>
      </w:r>
      <w:r w:rsidRPr="0063368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арбитражном суде</w:t>
      </w:r>
      <w:r w:rsidRPr="00A10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студент должен:</w:t>
      </w:r>
    </w:p>
    <w:p w:rsidR="00F036CF" w:rsidRPr="00A10A84" w:rsidRDefault="00F036CF" w:rsidP="00F036CF"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0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▪  ознакомиться с должностными обязанностями работников аппарата суда; </w:t>
      </w:r>
    </w:p>
    <w:p w:rsidR="00F036CF" w:rsidRPr="00A10A84" w:rsidRDefault="00F036CF" w:rsidP="00F036CF">
      <w:pPr>
        <w:pStyle w:val="6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0A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▪ изучить работу канцелярии по ведению судебного делопроизводства;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>▪ ознакомиться с работой судьи</w:t>
      </w:r>
      <w:r>
        <w:rPr>
          <w:color w:val="000000"/>
          <w:sz w:val="28"/>
          <w:szCs w:val="28"/>
        </w:rPr>
        <w:t>, помощника судьи</w:t>
      </w:r>
      <w:r w:rsidRPr="00A10A84">
        <w:rPr>
          <w:color w:val="000000"/>
          <w:sz w:val="28"/>
          <w:szCs w:val="28"/>
        </w:rPr>
        <w:t xml:space="preserve"> и секретаря судебного заседания;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 xml:space="preserve">▪ изучить порядок оформления дел до и после их рассмотрения </w:t>
      </w:r>
      <w:r>
        <w:rPr>
          <w:color w:val="000000"/>
          <w:sz w:val="28"/>
          <w:szCs w:val="28"/>
        </w:rPr>
        <w:t>в</w:t>
      </w:r>
      <w:r w:rsidRPr="00A10A84">
        <w:rPr>
          <w:color w:val="000000"/>
          <w:sz w:val="28"/>
          <w:szCs w:val="28"/>
        </w:rPr>
        <w:t xml:space="preserve"> судебном заседании;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>▪</w:t>
      </w:r>
      <w:r w:rsidRPr="00A10A84">
        <w:rPr>
          <w:color w:val="000000"/>
          <w:spacing w:val="-1"/>
          <w:sz w:val="28"/>
          <w:szCs w:val="28"/>
        </w:rPr>
        <w:t xml:space="preserve"> присутствовать в судебном заседании;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 xml:space="preserve">▪  изучить порядок выдачи судебных дел и </w:t>
      </w:r>
      <w:r>
        <w:rPr>
          <w:color w:val="000000"/>
          <w:sz w:val="28"/>
          <w:szCs w:val="28"/>
        </w:rPr>
        <w:t xml:space="preserve">копий </w:t>
      </w:r>
      <w:r w:rsidRPr="00A10A84">
        <w:rPr>
          <w:color w:val="000000"/>
          <w:sz w:val="28"/>
          <w:szCs w:val="28"/>
        </w:rPr>
        <w:t xml:space="preserve">судебных решений; 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>▪ изучить порядок приема и учета апелляционных, кассационных, частных жалоб и представлений;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>▪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10A84">
        <w:rPr>
          <w:color w:val="000000"/>
          <w:sz w:val="28"/>
          <w:szCs w:val="28"/>
        </w:rPr>
        <w:t>▪</w:t>
      </w:r>
      <w:r w:rsidRPr="00A10A84">
        <w:rPr>
          <w:color w:val="000000"/>
          <w:spacing w:val="-1"/>
          <w:sz w:val="28"/>
          <w:szCs w:val="28"/>
        </w:rPr>
        <w:t xml:space="preserve"> анализировать имеющиеся в производстве дела;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10A84">
        <w:rPr>
          <w:color w:val="000000"/>
          <w:sz w:val="28"/>
          <w:szCs w:val="28"/>
        </w:rPr>
        <w:t>▪</w:t>
      </w:r>
      <w:r w:rsidRPr="00A10A84">
        <w:rPr>
          <w:color w:val="000000"/>
          <w:spacing w:val="-1"/>
          <w:sz w:val="28"/>
          <w:szCs w:val="28"/>
        </w:rPr>
        <w:t xml:space="preserve"> научиться формулировать свою позицию по существу спора;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A10A84">
        <w:rPr>
          <w:color w:val="000000"/>
          <w:sz w:val="28"/>
          <w:szCs w:val="28"/>
        </w:rPr>
        <w:t>▪</w:t>
      </w:r>
      <w:r w:rsidRPr="00A10A84">
        <w:rPr>
          <w:color w:val="000000"/>
          <w:spacing w:val="-1"/>
          <w:sz w:val="28"/>
          <w:szCs w:val="28"/>
        </w:rPr>
        <w:t xml:space="preserve"> научиться составлять проекты </w:t>
      </w:r>
      <w:r>
        <w:rPr>
          <w:color w:val="000000"/>
          <w:spacing w:val="-1"/>
          <w:sz w:val="28"/>
          <w:szCs w:val="28"/>
        </w:rPr>
        <w:t xml:space="preserve">судебных актов и </w:t>
      </w:r>
      <w:r w:rsidRPr="00A10A84">
        <w:rPr>
          <w:color w:val="000000"/>
          <w:spacing w:val="-1"/>
          <w:sz w:val="28"/>
          <w:szCs w:val="28"/>
        </w:rPr>
        <w:t>документов;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A10A84">
        <w:rPr>
          <w:color w:val="000000"/>
          <w:sz w:val="28"/>
          <w:szCs w:val="28"/>
        </w:rPr>
        <w:t>▪</w:t>
      </w:r>
      <w:r w:rsidRPr="00A10A84">
        <w:rPr>
          <w:color w:val="000000"/>
          <w:spacing w:val="-1"/>
          <w:sz w:val="28"/>
          <w:szCs w:val="28"/>
        </w:rPr>
        <w:t xml:space="preserve"> </w:t>
      </w:r>
      <w:r w:rsidRPr="00A10A84">
        <w:rPr>
          <w:color w:val="000000"/>
          <w:spacing w:val="3"/>
          <w:sz w:val="28"/>
          <w:szCs w:val="28"/>
        </w:rPr>
        <w:t>обратить внимание на соблюдение установлен</w:t>
      </w:r>
      <w:r w:rsidRPr="00A10A84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 xml:space="preserve">процессуальным законодательством </w:t>
      </w:r>
      <w:r w:rsidRPr="00A10A84">
        <w:rPr>
          <w:color w:val="000000"/>
          <w:sz w:val="28"/>
          <w:szCs w:val="28"/>
        </w:rPr>
        <w:t>сроков</w:t>
      </w:r>
      <w:r>
        <w:rPr>
          <w:color w:val="000000"/>
          <w:sz w:val="28"/>
          <w:szCs w:val="28"/>
        </w:rPr>
        <w:t>;</w:t>
      </w:r>
    </w:p>
    <w:p w:rsidR="00F036CF" w:rsidRPr="00A10A84" w:rsidRDefault="00F036CF" w:rsidP="00F036C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 xml:space="preserve">▪ подготовить свои предложения по совершенствованию нормативных </w:t>
      </w:r>
      <w:r w:rsidRPr="00A10A84">
        <w:rPr>
          <w:color w:val="000000"/>
          <w:sz w:val="28"/>
          <w:szCs w:val="28"/>
        </w:rPr>
        <w:lastRenderedPageBreak/>
        <w:t xml:space="preserve">правовых актов по вопросам судоустройства и судопроизводства. </w:t>
      </w:r>
    </w:p>
    <w:p w:rsidR="00F036CF" w:rsidRPr="00A10A84" w:rsidRDefault="00F036CF" w:rsidP="00F036CF">
      <w:pPr>
        <w:shd w:val="clear" w:color="auto" w:fill="FFFFFF"/>
        <w:spacing w:line="360" w:lineRule="auto"/>
        <w:ind w:left="14" w:right="14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pacing w:val="-1"/>
          <w:sz w:val="28"/>
          <w:szCs w:val="28"/>
        </w:rPr>
        <w:t xml:space="preserve">По возможности студенту необходимо проанализировать </w:t>
      </w:r>
      <w:r>
        <w:rPr>
          <w:color w:val="000000"/>
          <w:spacing w:val="-1"/>
          <w:sz w:val="28"/>
          <w:szCs w:val="28"/>
        </w:rPr>
        <w:t>особенности рассмотрения и разрешения различных категорий дел, в частности дела</w:t>
      </w:r>
      <w:r w:rsidRPr="00A10A84">
        <w:rPr>
          <w:color w:val="000000"/>
          <w:spacing w:val="-1"/>
          <w:sz w:val="28"/>
          <w:szCs w:val="28"/>
        </w:rPr>
        <w:t>:</w:t>
      </w:r>
    </w:p>
    <w:p w:rsidR="00F036CF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выселении и по иным жилищным спорам;</w:t>
      </w:r>
    </w:p>
    <w:p w:rsidR="00F036CF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возникающие из семейно-брачных отношений;</w:t>
      </w:r>
    </w:p>
    <w:p w:rsidR="00F036CF" w:rsidRPr="00A005A7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виндикационным,  негаторным  и кондикционным искам;</w:t>
      </w:r>
    </w:p>
    <w:p w:rsidR="00F036CF" w:rsidRPr="00A005A7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pacing w:val="6"/>
          <w:sz w:val="28"/>
          <w:szCs w:val="28"/>
        </w:rPr>
        <w:t>об оспаривании нормативных правовых актов, решений и действий</w:t>
      </w:r>
      <w:r>
        <w:rPr>
          <w:color w:val="000000"/>
          <w:spacing w:val="6"/>
          <w:sz w:val="28"/>
          <w:szCs w:val="28"/>
        </w:rPr>
        <w:t xml:space="preserve"> </w:t>
      </w:r>
      <w:r w:rsidRPr="00A10A84">
        <w:rPr>
          <w:color w:val="000000"/>
          <w:spacing w:val="-1"/>
          <w:sz w:val="28"/>
          <w:szCs w:val="28"/>
        </w:rPr>
        <w:t>(бездействия) органов государственной власти и местного самоуправления;</w:t>
      </w:r>
    </w:p>
    <w:p w:rsidR="00F036CF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>о нарушениях избирательных прав и права на участие в референдуме;</w:t>
      </w:r>
    </w:p>
    <w:p w:rsidR="00F036CF" w:rsidRPr="00A10A84" w:rsidRDefault="00F036CF" w:rsidP="00F036CF">
      <w:pPr>
        <w:widowControl/>
        <w:numPr>
          <w:ilvl w:val="0"/>
          <w:numId w:val="4"/>
        </w:numPr>
        <w:shd w:val="clear" w:color="auto" w:fill="FFFFFF"/>
        <w:tabs>
          <w:tab w:val="left" w:pos="626"/>
        </w:tabs>
        <w:autoSpaceDE/>
        <w:autoSpaceDN/>
        <w:adjustRightInd/>
        <w:spacing w:line="360" w:lineRule="auto"/>
        <w:ind w:left="50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установлении фактов, имеющих юридическое значение.</w:t>
      </w:r>
    </w:p>
    <w:p w:rsidR="00F036CF" w:rsidRPr="00A10A84" w:rsidRDefault="00F036CF" w:rsidP="00F036CF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F036CF" w:rsidRPr="00A10A84" w:rsidRDefault="00F036CF" w:rsidP="00F036CF">
      <w:pPr>
        <w:shd w:val="clear" w:color="auto" w:fill="FFFFFF"/>
        <w:tabs>
          <w:tab w:val="left" w:pos="886"/>
        </w:tabs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10A84">
        <w:rPr>
          <w:color w:val="000000"/>
          <w:sz w:val="28"/>
          <w:szCs w:val="28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F036CF" w:rsidRPr="00A10A84" w:rsidRDefault="00F036CF" w:rsidP="00F036CF">
      <w:pPr>
        <w:shd w:val="clear" w:color="auto" w:fill="FFFFFF"/>
        <w:tabs>
          <w:tab w:val="left" w:pos="886"/>
        </w:tabs>
        <w:spacing w:line="360" w:lineRule="auto"/>
        <w:ind w:left="7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pacing w:val="4"/>
          <w:sz w:val="28"/>
          <w:szCs w:val="28"/>
        </w:rPr>
        <w:t>За время прохождения практики студенту рекомендуется собрать</w:t>
      </w:r>
      <w:r>
        <w:rPr>
          <w:color w:val="000000"/>
          <w:spacing w:val="4"/>
          <w:sz w:val="28"/>
          <w:szCs w:val="28"/>
        </w:rPr>
        <w:t xml:space="preserve"> </w:t>
      </w:r>
      <w:r w:rsidRPr="00A10A84">
        <w:rPr>
          <w:color w:val="000000"/>
          <w:spacing w:val="-1"/>
          <w:sz w:val="28"/>
          <w:szCs w:val="28"/>
        </w:rPr>
        <w:t xml:space="preserve">следующие процессуальные документы </w:t>
      </w:r>
      <w:r w:rsidRPr="00A10A8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 изученным делам</w:t>
      </w:r>
      <w:r w:rsidRPr="00A10A84">
        <w:rPr>
          <w:color w:val="000000"/>
          <w:sz w:val="28"/>
          <w:szCs w:val="28"/>
        </w:rPr>
        <w:t>:</w:t>
      </w:r>
    </w:p>
    <w:p w:rsidR="00F036CF" w:rsidRPr="00A10A84" w:rsidRDefault="00F036CF" w:rsidP="00F036CF">
      <w:pPr>
        <w:widowControl/>
        <w:numPr>
          <w:ilvl w:val="0"/>
          <w:numId w:val="3"/>
        </w:numPr>
        <w:shd w:val="clear" w:color="auto" w:fill="FFFFFF"/>
        <w:tabs>
          <w:tab w:val="left" w:pos="641"/>
        </w:tabs>
        <w:autoSpaceDE/>
        <w:autoSpaceDN/>
        <w:adjustRightInd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A10A84">
        <w:rPr>
          <w:color w:val="000000"/>
          <w:spacing w:val="1"/>
          <w:sz w:val="28"/>
          <w:szCs w:val="28"/>
        </w:rPr>
        <w:t xml:space="preserve">копии </w:t>
      </w:r>
      <w:r>
        <w:rPr>
          <w:color w:val="000000"/>
          <w:spacing w:val="1"/>
          <w:sz w:val="28"/>
          <w:szCs w:val="28"/>
        </w:rPr>
        <w:t>исковых заявлений, административных исковых заявлений,</w:t>
      </w:r>
      <w:r w:rsidRPr="00A10A8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заявлений, апелляционных </w:t>
      </w:r>
      <w:r w:rsidRPr="00A10A84">
        <w:rPr>
          <w:color w:val="000000"/>
          <w:spacing w:val="1"/>
          <w:sz w:val="28"/>
          <w:szCs w:val="28"/>
        </w:rPr>
        <w:t>жалоб</w:t>
      </w:r>
      <w:r w:rsidRPr="00A10A84">
        <w:rPr>
          <w:color w:val="000000"/>
          <w:spacing w:val="-1"/>
          <w:sz w:val="28"/>
          <w:szCs w:val="28"/>
        </w:rPr>
        <w:t>;</w:t>
      </w:r>
    </w:p>
    <w:p w:rsidR="00F036CF" w:rsidRPr="00A10A84" w:rsidRDefault="00F036CF" w:rsidP="00F036CF">
      <w:pPr>
        <w:widowControl/>
        <w:numPr>
          <w:ilvl w:val="0"/>
          <w:numId w:val="3"/>
        </w:numPr>
        <w:shd w:val="clear" w:color="auto" w:fill="FFFFFF"/>
        <w:tabs>
          <w:tab w:val="left" w:pos="641"/>
        </w:tabs>
        <w:autoSpaceDE/>
        <w:autoSpaceDN/>
        <w:adjustRightInd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pacing w:val="1"/>
          <w:sz w:val="28"/>
          <w:szCs w:val="28"/>
        </w:rPr>
        <w:t xml:space="preserve"> копии </w:t>
      </w:r>
      <w:r w:rsidRPr="00A10A84">
        <w:rPr>
          <w:color w:val="000000"/>
          <w:spacing w:val="-1"/>
          <w:sz w:val="28"/>
          <w:szCs w:val="28"/>
        </w:rPr>
        <w:t>протоколов судебного заседания;</w:t>
      </w:r>
    </w:p>
    <w:p w:rsidR="00F036CF" w:rsidRPr="00633682" w:rsidRDefault="00F036CF" w:rsidP="00F036CF">
      <w:pPr>
        <w:widowControl/>
        <w:numPr>
          <w:ilvl w:val="0"/>
          <w:numId w:val="3"/>
        </w:numPr>
        <w:shd w:val="clear" w:color="auto" w:fill="FFFFFF"/>
        <w:tabs>
          <w:tab w:val="left" w:pos="641"/>
        </w:tabs>
        <w:autoSpaceDE/>
        <w:autoSpaceDN/>
        <w:adjustRightInd/>
        <w:spacing w:line="360" w:lineRule="auto"/>
        <w:ind w:left="29" w:firstLine="709"/>
        <w:jc w:val="both"/>
        <w:rPr>
          <w:color w:val="000000"/>
          <w:sz w:val="28"/>
          <w:szCs w:val="28"/>
        </w:rPr>
      </w:pPr>
      <w:r w:rsidRPr="00A10A84">
        <w:rPr>
          <w:color w:val="000000"/>
          <w:spacing w:val="-1"/>
          <w:sz w:val="28"/>
          <w:szCs w:val="28"/>
        </w:rPr>
        <w:t xml:space="preserve"> копии </w:t>
      </w:r>
      <w:r>
        <w:rPr>
          <w:color w:val="000000"/>
          <w:sz w:val="28"/>
          <w:szCs w:val="28"/>
        </w:rPr>
        <w:t xml:space="preserve">судебных актов и </w:t>
      </w:r>
      <w:r w:rsidRPr="00633682">
        <w:rPr>
          <w:color w:val="000000"/>
          <w:spacing w:val="-1"/>
          <w:sz w:val="28"/>
          <w:szCs w:val="28"/>
        </w:rPr>
        <w:t>др.</w:t>
      </w:r>
    </w:p>
    <w:p w:rsidR="00F036CF" w:rsidRPr="006250DC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center"/>
        <w:rPr>
          <w:i/>
          <w:iCs/>
          <w:color w:val="000000"/>
          <w:sz w:val="28"/>
          <w:szCs w:val="28"/>
        </w:rPr>
      </w:pPr>
    </w:p>
    <w:p w:rsidR="00F036CF" w:rsidRPr="00A10A84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center"/>
        <w:rPr>
          <w:i/>
          <w:iCs/>
          <w:color w:val="000000"/>
          <w:sz w:val="28"/>
          <w:szCs w:val="28"/>
        </w:rPr>
      </w:pPr>
      <w:r w:rsidRPr="00A10A84">
        <w:rPr>
          <w:i/>
          <w:iCs/>
          <w:color w:val="000000"/>
          <w:sz w:val="28"/>
          <w:szCs w:val="28"/>
        </w:rPr>
        <w:t>Практика в органах законодательной и исполнительной власти Российской Федерации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>В ходе прохождения практики студент должен: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 xml:space="preserve">▪ углубить знания в области основ организации органов законодательной  и исполнительной власти; 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 xml:space="preserve">▪ изучить организацию и правовые основы их деятельности, структуру и нормативные правовые акты, регламентирующие правовое положение </w:t>
      </w:r>
      <w:r w:rsidRPr="00EA31A2">
        <w:rPr>
          <w:color w:val="000000"/>
          <w:sz w:val="28"/>
          <w:szCs w:val="28"/>
        </w:rPr>
        <w:lastRenderedPageBreak/>
        <w:t>соответствующего органа;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>▪ 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 их работы;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>▪ 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>▪ приобрести опыт выполнения обязанностей государственного служащего по соответствующей должности;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>▪ 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F036CF" w:rsidRPr="00EA31A2" w:rsidRDefault="00F036CF" w:rsidP="00F036CF">
      <w:pPr>
        <w:shd w:val="clear" w:color="auto" w:fill="FFFFFF"/>
        <w:tabs>
          <w:tab w:val="left" w:pos="641"/>
        </w:tabs>
        <w:spacing w:line="360" w:lineRule="auto"/>
        <w:ind w:left="166" w:firstLine="709"/>
        <w:jc w:val="both"/>
        <w:rPr>
          <w:color w:val="000000"/>
          <w:sz w:val="28"/>
          <w:szCs w:val="28"/>
        </w:rPr>
      </w:pPr>
      <w:r w:rsidRPr="00EA31A2">
        <w:rPr>
          <w:color w:val="000000"/>
          <w:sz w:val="28"/>
          <w:szCs w:val="28"/>
        </w:rPr>
        <w:t xml:space="preserve"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F036CF" w:rsidRPr="00A10A84" w:rsidRDefault="00F036CF" w:rsidP="00F036CF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0A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в представительных  (исполнительных) органах государственной власти субъектов 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оссийской </w:t>
      </w:r>
      <w:r w:rsidRPr="00A10A8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едерации</w:t>
      </w:r>
      <w:r w:rsidRPr="00A10A8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органах местного самоуправления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При прохождении практики в органах представительной и исполнительной государственной власти субъектов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EA31A2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EA31A2">
        <w:rPr>
          <w:rFonts w:ascii="Times New Roman" w:hAnsi="Times New Roman" w:cs="Times New Roman"/>
          <w:color w:val="000000"/>
          <w:sz w:val="28"/>
          <w:szCs w:val="28"/>
        </w:rPr>
        <w:t xml:space="preserve"> и органах местного самоуправления студент должен: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ознакомиться со структурой, формами и методами работы указанных органов;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ознакомиться с содержанием работы государственных и муниципальных служащих, аппарата местной администрации, с распределением и исполнением служебных обязанностей работников аппарата;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 xml:space="preserve">▪ изучить практику организационного планирования работы представительного (исполнительного) органа, реализацию принципа разделения властей  в процессе осуществления управленческих задач и функций, сочетания централизованного и территориального управления, организационные формы </w:t>
      </w:r>
      <w:r w:rsidRPr="00EA31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органов государственной власти, практику  взаимодействия представительного (исполнительного) органа власти, выборного и иных органов местного самоуправления;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ознакомится с организацией и содержанием работы руководящих должностных лиц, с порядком принятия ими нормативно-правовых актов,  и контролем за их исполнением.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Особое внимание должно быть обращено на законность актов  с административными санкциями, принятие и реализацию плановых актов и комплексных программ;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присутствовать при приеме населения руководящими работниками;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 готовить проекты решений и ответов на письма и жалобы граждан;</w:t>
      </w:r>
    </w:p>
    <w:p w:rsidR="00F036CF" w:rsidRPr="00EA31A2" w:rsidRDefault="00F036CF" w:rsidP="00F036CF">
      <w:pPr>
        <w:pStyle w:val="af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1A2">
        <w:rPr>
          <w:rFonts w:ascii="Times New Roman" w:hAnsi="Times New Roman" w:cs="Times New Roman"/>
          <w:color w:val="000000"/>
          <w:sz w:val="28"/>
          <w:szCs w:val="28"/>
        </w:rPr>
        <w:t>▪ 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</w:t>
      </w:r>
    </w:p>
    <w:p w:rsidR="00F036CF" w:rsidRPr="00C45EF1" w:rsidRDefault="00F036CF" w:rsidP="00F036CF">
      <w:pPr>
        <w:pStyle w:val="a4"/>
        <w:shd w:val="clear" w:color="auto" w:fill="auto"/>
        <w:spacing w:after="0" w:line="360" w:lineRule="auto"/>
        <w:ind w:firstLine="709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F036CF" w:rsidRPr="00BF5503" w:rsidRDefault="00F036CF" w:rsidP="00F036C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i/>
          <w:iCs/>
          <w:color w:val="000000"/>
          <w:sz w:val="28"/>
          <w:szCs w:val="28"/>
        </w:rPr>
      </w:pPr>
      <w:bookmarkStart w:id="2" w:name="bookmark9"/>
      <w:r w:rsidRPr="00BF5503">
        <w:rPr>
          <w:rFonts w:eastAsia="Times New Roman"/>
          <w:i/>
          <w:iCs/>
          <w:color w:val="000000"/>
          <w:sz w:val="28"/>
          <w:szCs w:val="28"/>
        </w:rPr>
        <w:t>Практика в Юридической клинике</w:t>
      </w:r>
      <w:r w:rsidRPr="00BF5503">
        <w:t xml:space="preserve"> </w:t>
      </w:r>
      <w:r w:rsidRPr="00BF5503">
        <w:rPr>
          <w:rFonts w:eastAsia="Times New Roman"/>
          <w:i/>
          <w:iCs/>
          <w:color w:val="000000"/>
          <w:sz w:val="28"/>
          <w:szCs w:val="28"/>
        </w:rPr>
        <w:t>Российского государственного университета правосудия</w:t>
      </w:r>
    </w:p>
    <w:p w:rsidR="00F036CF" w:rsidRPr="00BF5503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Fonts w:ascii="Times New Roman" w:eastAsia="Calibri" w:hAnsi="Times New Roman"/>
          <w:b w:val="0"/>
          <w:bCs w:val="0"/>
          <w:color w:val="000000"/>
          <w:spacing w:val="0"/>
          <w:sz w:val="28"/>
          <w:szCs w:val="28"/>
          <w:lang w:eastAsia="ru-RU"/>
        </w:rPr>
      </w:pPr>
      <w:r w:rsidRPr="00BF5503">
        <w:rPr>
          <w:rFonts w:ascii="Times New Roman" w:eastAsia="Calibri" w:hAnsi="Times New Roman"/>
          <w:b w:val="0"/>
          <w:bCs w:val="0"/>
          <w:color w:val="000000"/>
          <w:spacing w:val="0"/>
          <w:sz w:val="28"/>
          <w:szCs w:val="28"/>
          <w:lang w:eastAsia="ru-RU"/>
        </w:rPr>
        <w:t>При прохождении практики в Юридической клинике Российского государственного университета правосудия студент должен:</w:t>
      </w:r>
    </w:p>
    <w:p w:rsidR="00F036CF" w:rsidRPr="00BF5503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F5503">
        <w:rPr>
          <w:rStyle w:val="42"/>
          <w:rFonts w:ascii="Times New Roman" w:hAnsi="Times New Roman"/>
          <w:sz w:val="28"/>
          <w:szCs w:val="28"/>
        </w:rPr>
        <w:t>▪ изучить организацию и правовые основы деятельности Юридической клиники, структуру и акты, регламентирующие ее правовое положение;</w:t>
      </w:r>
    </w:p>
    <w:p w:rsidR="00F036CF" w:rsidRPr="00BF5503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F5503">
        <w:rPr>
          <w:rStyle w:val="42"/>
          <w:rFonts w:ascii="Times New Roman" w:hAnsi="Times New Roman"/>
          <w:sz w:val="28"/>
          <w:szCs w:val="28"/>
        </w:rPr>
        <w:t>▪ ознакомиться с формами и методами работы Юридической клиники;</w:t>
      </w:r>
    </w:p>
    <w:p w:rsidR="00F036CF" w:rsidRPr="00BF5503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F5503">
        <w:rPr>
          <w:rStyle w:val="42"/>
          <w:rFonts w:ascii="Times New Roman" w:hAnsi="Times New Roman"/>
          <w:sz w:val="28"/>
          <w:szCs w:val="28"/>
        </w:rPr>
        <w:t>▪ приобрести навыки рассмотрения обращений граждан, подготовки правовых заключений;</w:t>
      </w:r>
    </w:p>
    <w:p w:rsidR="00F036CF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BF5503">
        <w:rPr>
          <w:rStyle w:val="42"/>
          <w:rFonts w:ascii="Times New Roman" w:hAnsi="Times New Roman"/>
          <w:sz w:val="28"/>
          <w:szCs w:val="28"/>
        </w:rPr>
        <w:t>▪ получить навыки грамотно выражать и обосновывать свою точку зрения по правовым вопросам, свободно оперировать юридическими понятиями и категориями.</w:t>
      </w:r>
    </w:p>
    <w:p w:rsidR="00F036CF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>
        <w:rPr>
          <w:rStyle w:val="42"/>
          <w:rFonts w:ascii="Times New Roman" w:hAnsi="Times New Roman"/>
          <w:sz w:val="28"/>
          <w:szCs w:val="28"/>
        </w:rPr>
        <w:t xml:space="preserve">                </w:t>
      </w:r>
      <w:r w:rsidRPr="001D2691">
        <w:rPr>
          <w:rStyle w:val="42"/>
          <w:rFonts w:ascii="Times New Roman" w:hAnsi="Times New Roman"/>
          <w:sz w:val="28"/>
          <w:szCs w:val="28"/>
        </w:rPr>
        <w:t>Практика для обучающихся с ограниченными возможностями здоровья проводится с учетом особенностей их психофизического развития, индивидуальных возможностей и состояния здоровья.</w:t>
      </w:r>
    </w:p>
    <w:p w:rsidR="00F036CF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</w:p>
    <w:p w:rsidR="00F036CF" w:rsidRPr="00686A8D" w:rsidRDefault="00F036CF" w:rsidP="00F036C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Pr="00B269F3">
        <w:rPr>
          <w:rStyle w:val="42"/>
          <w:sz w:val="28"/>
          <w:szCs w:val="28"/>
          <w:lang w:eastAsia="en-US"/>
        </w:rPr>
        <w:t xml:space="preserve">ФОНД ОЦЕНОЧНЫХ СРЕДСТВ  </w:t>
      </w:r>
      <w:r>
        <w:rPr>
          <w:rStyle w:val="42"/>
          <w:sz w:val="28"/>
          <w:szCs w:val="28"/>
          <w:lang w:eastAsia="en-US"/>
        </w:rPr>
        <w:t xml:space="preserve">ДЛЯ </w:t>
      </w:r>
      <w:r w:rsidRPr="00B269F3">
        <w:rPr>
          <w:rStyle w:val="42"/>
          <w:sz w:val="28"/>
          <w:szCs w:val="28"/>
          <w:lang w:eastAsia="en-US"/>
        </w:rPr>
        <w:t>ПРОМЕЖУТОЧНОЙ АТТЕСТАЦИИ</w:t>
      </w:r>
      <w:r>
        <w:rPr>
          <w:rStyle w:val="42"/>
          <w:sz w:val="28"/>
          <w:szCs w:val="28"/>
          <w:lang w:eastAsia="en-US"/>
        </w:rPr>
        <w:t xml:space="preserve"> И ФОРМЫ ОТЧЕТНОСТИ</w:t>
      </w:r>
      <w:r w:rsidRPr="00B269F3">
        <w:rPr>
          <w:rFonts w:eastAsia="Times New Roman"/>
          <w:b/>
          <w:sz w:val="28"/>
          <w:szCs w:val="28"/>
        </w:rPr>
        <w:t xml:space="preserve">  </w:t>
      </w:r>
    </w:p>
    <w:p w:rsidR="00F036CF" w:rsidRPr="006911B2" w:rsidRDefault="00F036CF" w:rsidP="00F036CF">
      <w:pPr>
        <w:widowControl/>
        <w:autoSpaceDE/>
        <w:autoSpaceDN/>
        <w:adjustRightInd/>
        <w:spacing w:line="360" w:lineRule="auto"/>
        <w:ind w:firstLine="708"/>
        <w:jc w:val="both"/>
        <w:outlineLvl w:val="3"/>
        <w:rPr>
          <w:bCs/>
          <w:i/>
          <w:color w:val="000000"/>
          <w:sz w:val="28"/>
          <w:szCs w:val="28"/>
        </w:rPr>
      </w:pPr>
      <w:r w:rsidRPr="006911B2">
        <w:rPr>
          <w:iCs/>
          <w:color w:val="000000"/>
          <w:sz w:val="28"/>
          <w:szCs w:val="28"/>
        </w:rPr>
        <w:t>ФОС для проведения промежуточной аттестации обучающихся по практике входят в состав рабочей программы практики, в виде приложения к рабочей программе практик (см. Приложение №1).</w:t>
      </w:r>
    </w:p>
    <w:p w:rsidR="00F036CF" w:rsidRPr="00B269F3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b w:val="0"/>
          <w:sz w:val="28"/>
          <w:szCs w:val="28"/>
        </w:rPr>
      </w:pPr>
    </w:p>
    <w:p w:rsidR="00F036CF" w:rsidRPr="00C34F5C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</w:p>
    <w:p w:rsidR="00F036CF" w:rsidRPr="00873888" w:rsidRDefault="00F036CF" w:rsidP="00F036CF">
      <w:pPr>
        <w:pStyle w:val="32"/>
        <w:shd w:val="clear" w:color="auto" w:fill="auto"/>
        <w:tabs>
          <w:tab w:val="right" w:leader="dot" w:pos="9356"/>
        </w:tabs>
        <w:spacing w:line="240" w:lineRule="auto"/>
        <w:ind w:left="36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34F5C">
        <w:rPr>
          <w:rStyle w:val="42"/>
          <w:rFonts w:ascii="Times New Roman" w:hAnsi="Times New Roman"/>
          <w:b w:val="0"/>
          <w:sz w:val="28"/>
          <w:szCs w:val="28"/>
        </w:rPr>
        <w:t>7.</w:t>
      </w:r>
      <w:r w:rsidRPr="00873888">
        <w:rPr>
          <w:bCs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73888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ПЕРЕЧЕНЬ ЛИТЕРАТУРЫ, РЕСУРСОВ «ИНТЕРНЕТ», ПРОГРАМНОГО ОБЕСПЕЧЕНИЯ, ИНФОРМАЦИОННО-СПРАВОЧНЫХ СИСТЕМ</w:t>
      </w:r>
    </w:p>
    <w:p w:rsidR="00F036CF" w:rsidRPr="00C34F5C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center"/>
        <w:rPr>
          <w:rStyle w:val="42"/>
          <w:rFonts w:ascii="Times New Roman" w:hAnsi="Times New Roman"/>
          <w:b w:val="0"/>
          <w:sz w:val="28"/>
          <w:szCs w:val="28"/>
        </w:rPr>
      </w:pPr>
    </w:p>
    <w:p w:rsidR="00F036CF" w:rsidRPr="00C34F5C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>
        <w:rPr>
          <w:rStyle w:val="42"/>
          <w:rFonts w:ascii="Times New Roman" w:hAnsi="Times New Roman"/>
          <w:sz w:val="28"/>
          <w:szCs w:val="28"/>
        </w:rPr>
        <w:tab/>
      </w:r>
      <w:r w:rsidRPr="00C34F5C">
        <w:rPr>
          <w:rStyle w:val="42"/>
          <w:rFonts w:ascii="Times New Roman" w:hAnsi="Times New Roman"/>
          <w:sz w:val="28"/>
          <w:szCs w:val="28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F036CF" w:rsidRPr="00C34F5C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  <w:r w:rsidRPr="00C34F5C">
        <w:rPr>
          <w:rStyle w:val="42"/>
          <w:rFonts w:ascii="Times New Roman" w:hAnsi="Times New Roman"/>
          <w:sz w:val="28"/>
          <w:szCs w:val="28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F036CF" w:rsidRPr="00C34F5C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rFonts w:ascii="Times New Roman" w:hAnsi="Times New Roman"/>
          <w:sz w:val="28"/>
          <w:szCs w:val="28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30"/>
        <w:gridCol w:w="2834"/>
        <w:gridCol w:w="4371"/>
      </w:tblGrid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№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п./п. Электронные билиотечные системы*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Адрес в сети Интернет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http://znanium.com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Основная коллекция и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 xml:space="preserve">коллекция издательства 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>Статут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www.biblio-online.ru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коллекция РГУП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www.book.ru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коллекция издательства Проспект Юридическая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литература; коллекции издательства Кнорус Право,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Экономика и Менеджмент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East View Information Services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www.ebiblioteka.ru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У ниверсальная база данных периодики (электронные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журналы)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http://rucont.ru/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Раздел Ваша коллекция - РГУП-периодика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(электронные журналы)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739" w:type="dxa"/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1" w:type="dxa"/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Информационно-образовательный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www.op.rai.ru электронные версии учебных, научных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и научно-практических изданий РГУП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Система электронного обучения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www.femida.rai,ш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Учебно-методические комплексы,</w:t>
            </w: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br/>
              <w:t>Рабочие программы по направлению подготовки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Гарант, Консультант, Кодекс</w:t>
            </w:r>
          </w:p>
        </w:tc>
      </w:tr>
      <w:tr w:rsidR="00F036CF" w:rsidRPr="00C34F5C" w:rsidTr="00355939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CF" w:rsidRPr="00C34F5C" w:rsidRDefault="00F036CF" w:rsidP="00355939">
            <w:pPr>
              <w:pStyle w:val="43"/>
              <w:shd w:val="clear" w:color="auto" w:fill="auto"/>
              <w:tabs>
                <w:tab w:val="center" w:pos="0"/>
              </w:tabs>
              <w:spacing w:before="0" w:line="360" w:lineRule="auto"/>
              <w:ind w:left="360"/>
              <w:jc w:val="both"/>
              <w:rPr>
                <w:rStyle w:val="42"/>
                <w:rFonts w:ascii="Times New Roman" w:hAnsi="Times New Roman"/>
                <w:sz w:val="28"/>
                <w:szCs w:val="28"/>
              </w:rPr>
            </w:pPr>
            <w:r w:rsidRPr="00C34F5C">
              <w:rPr>
                <w:rStyle w:val="42"/>
                <w:rFonts w:ascii="Times New Roman" w:hAnsi="Times New Roman"/>
                <w:sz w:val="28"/>
                <w:szCs w:val="28"/>
              </w:rPr>
              <w:t>www.rgup.ru</w:t>
            </w:r>
          </w:p>
        </w:tc>
      </w:tr>
    </w:tbl>
    <w:p w:rsidR="00F036CF" w:rsidRPr="00B744FA" w:rsidRDefault="00F036CF" w:rsidP="00F036CF">
      <w:pPr>
        <w:pStyle w:val="43"/>
        <w:shd w:val="clear" w:color="auto" w:fill="auto"/>
        <w:tabs>
          <w:tab w:val="center" w:pos="0"/>
        </w:tabs>
        <w:spacing w:before="0" w:line="360" w:lineRule="auto"/>
        <w:ind w:left="360"/>
        <w:rPr>
          <w:rStyle w:val="42"/>
          <w:rFonts w:ascii="Times New Roman" w:hAnsi="Times New Roman"/>
          <w:sz w:val="28"/>
          <w:szCs w:val="28"/>
        </w:rPr>
      </w:pPr>
    </w:p>
    <w:bookmarkEnd w:id="2"/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нормативных правовых актов и учебно-методической литературы</w:t>
      </w:r>
    </w:p>
    <w:p w:rsidR="00F036CF" w:rsidRDefault="00F036CF" w:rsidP="00F036CF">
      <w:pPr>
        <w:ind w:left="540"/>
        <w:rPr>
          <w:b/>
          <w:bCs/>
          <w:color w:val="000000"/>
          <w:sz w:val="24"/>
          <w:szCs w:val="24"/>
        </w:rPr>
      </w:pPr>
    </w:p>
    <w:p w:rsidR="00F036CF" w:rsidRDefault="00F036CF" w:rsidP="00F036CF">
      <w:pPr>
        <w:ind w:left="360"/>
        <w:jc w:val="both"/>
        <w:rPr>
          <w:snapToGrid w:val="0"/>
          <w:sz w:val="28"/>
          <w:szCs w:val="28"/>
        </w:rPr>
      </w:pP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</w:t>
      </w:r>
      <w:r>
        <w:rPr>
          <w:sz w:val="28"/>
          <w:szCs w:val="28"/>
        </w:rPr>
        <w:softHyphen/>
        <w:t xml:space="preserve">нием 12.12.1993 г.). // Российская газета 25 декабря 1993г. № 237; любое издание с марта 2014 года. С учетом поправок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Трудовой кодекс Российской Федерации от 30 декабря 2001г. № 197-ФЗ</w:t>
      </w:r>
      <w:r>
        <w:rPr>
          <w:snapToGrid w:val="0"/>
          <w:sz w:val="28"/>
          <w:szCs w:val="28"/>
        </w:rPr>
        <w:t xml:space="preserve"> // СЗ РФ, 2002, № 1, Ст.3. 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Гражданский кодекс Российской Федерации (в четырех частях)// СЗ РФ – 1994,  № 32,  Ст. 3301;  1996,  № 5,  Ст. 410;  2001,  № 49,  Ст.4552;  2006,  № 52( ч.1) , Ст. 5496 .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Гражданский процессуальный кодекс Российской Федерации от 14 ноября 2002 г. 137-ФЗ // Российская газета 20 ноября 2002 г. (№220); СЗ РФ, 2002, № 46, Ст. 4532  ,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Кодекс об административных правонарушениях. //РГ. 08.03.2015 ; </w:t>
      </w:r>
    </w:p>
    <w:p w:rsidR="00F036CF" w:rsidRDefault="00F036CF" w:rsidP="00F036CF">
      <w:pPr>
        <w:pStyle w:val="af2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 17 января 1992 № 2202-1  (ред.  от 30.06.2003) "О прокуратуре Российской Федерации" // СЗ РФ. 1995,  № 47,  Ст. 4472.;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CC260C">
        <w:rPr>
          <w:sz w:val="28"/>
          <w:szCs w:val="28"/>
        </w:rPr>
        <w:t xml:space="preserve">Федеральный закон  от29.12.2012г. № 273-ФЗ «Об образовании в Российской Федерации» // СЗ РФ, 2012 , № 53(ч.1), Ст. 7598.;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CC260C">
        <w:rPr>
          <w:sz w:val="28"/>
          <w:szCs w:val="28"/>
        </w:rPr>
        <w:t xml:space="preserve">Закон Российской Федерации «О средствах  массовой информации» от 27 декабря 1992 г. № 2142-1 // Вед.  СНД и ВС РФ  , 1992, № 7, ст. 300.;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 w:rsidRPr="00CC260C">
        <w:rPr>
          <w:sz w:val="28"/>
          <w:szCs w:val="28"/>
        </w:rPr>
        <w:t xml:space="preserve">Федеральный Закон от 31 мая 2002 г. № 63-ФЗ «Об адвокатской деятельности и адвокатуре в Российской Федерации» // СЗ РФ, 2002, № 23, ст. 2102. </w:t>
      </w:r>
    </w:p>
    <w:p w:rsidR="00F036CF" w:rsidRDefault="00F036CF" w:rsidP="00F036CF">
      <w:pPr>
        <w:widowControl/>
        <w:numPr>
          <w:ilvl w:val="0"/>
          <w:numId w:val="9"/>
        </w:numPr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Федеральный закон от  21 ноября  2011 г.  № 324-ФЗ «О бесплатной юридической помощи в Российской Федерации» // СЗ РФ, 2011, № 48, Ст. 6725.</w:t>
      </w:r>
    </w:p>
    <w:p w:rsidR="00F036CF" w:rsidRDefault="00F036CF" w:rsidP="00F036CF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2004г. № 79-ФЗ «О государственной гражданской службе Российской Федерации» // СЗ РФ,  2004,  № 31,  Ст. 3215.</w:t>
      </w:r>
    </w:p>
    <w:p w:rsidR="00F036CF" w:rsidRDefault="00F036CF" w:rsidP="00F036CF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</w:t>
      </w:r>
    </w:p>
    <w:p w:rsidR="00F036CF" w:rsidRDefault="00F036CF" w:rsidP="00F036CF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мая 2006 г. № 59-ФЗ «О порядке рассмотрения обращений граждан Российской Федерации» // СЗ РФ, 2006, № 19, Ст. 2060. </w:t>
      </w:r>
    </w:p>
    <w:p w:rsidR="00F036CF" w:rsidRDefault="00F036CF" w:rsidP="00F036CF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 // СЗ РФ, 2006, № 31 (ч.1), Ст. 3448.; </w:t>
      </w:r>
    </w:p>
    <w:p w:rsidR="00F036CF" w:rsidRPr="004C19CB" w:rsidRDefault="00F036CF" w:rsidP="00F036CF">
      <w:pPr>
        <w:pStyle w:val="af2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19C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 № 152-ФЗ «О персональных данных»// СЗ РФ, 2006 , № 31( ч.1), Ст. 3451.; </w:t>
      </w:r>
    </w:p>
    <w:p w:rsidR="00F036CF" w:rsidRDefault="00F036CF" w:rsidP="00F036C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РФ по противодействию коррупции от 23 декабря 2010, протокол № 21 // М.:Проспект, 2011</w:t>
      </w:r>
    </w:p>
    <w:p w:rsidR="00F036CF" w:rsidRDefault="00F036CF" w:rsidP="00F036C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адвоката (принят Первым Всероссийским съездом адвокатов 31 января 2003г.) // Вестник Адвокатской палаты г.Москвы, 2005, № 4-5 (18-19).</w:t>
      </w:r>
    </w:p>
    <w:p w:rsidR="00F036CF" w:rsidRDefault="00F036CF" w:rsidP="00F036CF">
      <w:pPr>
        <w:pStyle w:val="ConsPlusNormal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 Судейской этики (принят Восьмым Всероссийским съездом судей 19 декабря 2012 г.) // Бюллетень актов судебной  системы, 2013 г. № 2, Российское правосудие, 2013 № 11(91).</w:t>
      </w:r>
    </w:p>
    <w:p w:rsidR="00F036CF" w:rsidRDefault="00F036CF" w:rsidP="00F036CF">
      <w:pPr>
        <w:shd w:val="clear" w:color="auto" w:fill="FFFFFF"/>
        <w:spacing w:line="360" w:lineRule="auto"/>
        <w:ind w:left="1211"/>
        <w:rPr>
          <w:b/>
          <w:bCs/>
          <w:i/>
          <w:iCs/>
          <w:sz w:val="28"/>
          <w:szCs w:val="28"/>
        </w:rPr>
      </w:pPr>
    </w:p>
    <w:p w:rsidR="00F036CF" w:rsidRDefault="00F036CF" w:rsidP="00F036CF">
      <w:pPr>
        <w:shd w:val="clear" w:color="auto" w:fill="FFFFFF"/>
        <w:spacing w:line="360" w:lineRule="auto"/>
        <w:ind w:left="121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Постановления Пленума Верховного Суда РФ</w:t>
      </w:r>
    </w:p>
    <w:p w:rsidR="00F036CF" w:rsidRDefault="00F036CF" w:rsidP="00F036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F036CF" w:rsidRDefault="00F036CF" w:rsidP="00F036CF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Пленума Верховного Суда РФ от 17 марта 2004г. № 2 «О применении судами Российской Федерации Трудового кодекса Российской Федерации» // Бюллетень Верховного Суда РФ. - 2004. - № 12. 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F036CF" w:rsidRDefault="00F036CF" w:rsidP="00F036CF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F036CF" w:rsidRPr="00E66C48" w:rsidRDefault="00F036CF" w:rsidP="00F036C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66C48">
        <w:rPr>
          <w:color w:val="000000"/>
          <w:sz w:val="28"/>
          <w:szCs w:val="28"/>
        </w:rPr>
        <w:t>9.</w:t>
      </w:r>
      <w:r w:rsidRPr="00E66C48">
        <w:t xml:space="preserve"> </w:t>
      </w:r>
      <w:r w:rsidRPr="00E66C48">
        <w:rPr>
          <w:color w:val="000000"/>
          <w:sz w:val="28"/>
          <w:szCs w:val="28"/>
        </w:rPr>
        <w:t>Постановление Пленума Верховного Суда РФ от 27.06.2017 N 23</w:t>
      </w:r>
    </w:p>
    <w:p w:rsidR="00F036CF" w:rsidRPr="00E66C48" w:rsidRDefault="00F036CF" w:rsidP="00F036C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66C48">
        <w:rPr>
          <w:color w:val="000000"/>
          <w:sz w:val="28"/>
          <w:szCs w:val="28"/>
        </w:rPr>
        <w:t xml:space="preserve">"О рассмотрении арбитражными судами дел по экономическим спорам, возникающим из отношений, осложненных иностранным элементом" </w:t>
      </w:r>
      <w:r>
        <w:rPr>
          <w:color w:val="000000"/>
          <w:sz w:val="28"/>
          <w:szCs w:val="28"/>
        </w:rPr>
        <w:t>10.</w:t>
      </w:r>
      <w:r w:rsidRPr="00E66C48">
        <w:rPr>
          <w:color w:val="000000"/>
          <w:sz w:val="28"/>
          <w:szCs w:val="28"/>
        </w:rPr>
        <w:t>Постановление Пленума Верховного Суда РФ от 16.05.2017 N 16</w:t>
      </w:r>
    </w:p>
    <w:p w:rsidR="00F036CF" w:rsidRDefault="00F036CF" w:rsidP="00F036C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66C48">
        <w:rPr>
          <w:color w:val="000000"/>
          <w:sz w:val="28"/>
          <w:szCs w:val="28"/>
        </w:rPr>
        <w:t>"О применении судами законодательства при рассмотрении дел, связанных с установлением происхождения детей"</w:t>
      </w:r>
    </w:p>
    <w:p w:rsidR="00F036CF" w:rsidRPr="00E66C48" w:rsidRDefault="00F036CF" w:rsidP="00F036C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E66C48">
        <w:rPr>
          <w:color w:val="000000"/>
          <w:sz w:val="28"/>
          <w:szCs w:val="28"/>
        </w:rPr>
        <w:t>Постановление Пленума Верховного Суда РФ от 21.12.2017 N 54</w:t>
      </w:r>
    </w:p>
    <w:p w:rsidR="00F036CF" w:rsidRDefault="00F036CF" w:rsidP="00F036CF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E66C48">
        <w:rPr>
          <w:color w:val="000000"/>
          <w:sz w:val="28"/>
          <w:szCs w:val="28"/>
        </w:rPr>
        <w:t>"О некоторых вопросах применения положений главы 24 Гражданского кодекса Российской Федерации о перемене лиц в обязательстве на основании сделки</w:t>
      </w:r>
    </w:p>
    <w:p w:rsidR="00F036CF" w:rsidRDefault="00F036CF" w:rsidP="00F036CF">
      <w:pPr>
        <w:rPr>
          <w:b/>
          <w:bCs/>
          <w:i/>
          <w:iCs/>
          <w:sz w:val="28"/>
          <w:szCs w:val="28"/>
        </w:rPr>
      </w:pPr>
    </w:p>
    <w:p w:rsidR="00F036CF" w:rsidRDefault="00F036CF" w:rsidP="00F036C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Учебная литература:</w:t>
      </w:r>
    </w:p>
    <w:p w:rsidR="00F036CF" w:rsidRDefault="00F036CF" w:rsidP="00F036C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C932B9">
        <w:rPr>
          <w:sz w:val="28"/>
          <w:szCs w:val="28"/>
        </w:rPr>
        <w:t>Конституционные права и свободы человека и гражданина в современной России: концепция, ограничения, механизм охраны и защиты : монография / В.А. Лебедев. — Москва : Проспект, 2016. — 206 с.</w:t>
      </w:r>
    </w:p>
    <w:p w:rsidR="00F036CF" w:rsidRDefault="00F036CF" w:rsidP="00F036C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C932B9">
        <w:rPr>
          <w:sz w:val="28"/>
          <w:szCs w:val="28"/>
        </w:rPr>
        <w:t>Правовое обеспечение профессиональной деятельности : учебник / С.И. Некрасов, Зайцева-Е.В. Савкович, А.В. Питрюк. — Москва : Юстиция, 2016. — 211 с</w:t>
      </w:r>
    </w:p>
    <w:p w:rsidR="00F036CF" w:rsidRDefault="00F036CF" w:rsidP="00F036CF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rPr>
          <w:sz w:val="28"/>
          <w:szCs w:val="28"/>
        </w:rPr>
      </w:pPr>
      <w:r w:rsidRPr="006F0534">
        <w:rPr>
          <w:sz w:val="28"/>
          <w:szCs w:val="28"/>
        </w:rPr>
        <w:t>Судоустройство и правоохранительные органы : учебник / Ю.К. Орлов, под ред. — 2-е издание. — Москва : Проспект, 2016. — 336 с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>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 xml:space="preserve">Юридические клиники в России: состояние и перспективы развития  Кулакова В.Ю., Маркова Т.Ю., Самсонова М.В. "Юридическое образование и наука", 2014, N 2 </w:t>
      </w:r>
    </w:p>
    <w:p w:rsidR="00F036CF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>Правовое государство: вопросы формирования" Яковлев В.Ф."Статут", 2012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6F0534">
        <w:rPr>
          <w:sz w:val="28"/>
          <w:szCs w:val="28"/>
        </w:rPr>
        <w:t>равовое государство и гражданское общество (теоретико-правовое исследование). Учебное пособие : учебное пособие / М.Н. Марченко. — Москва : Проспект, 2015. — 646 с.</w:t>
      </w:r>
    </w:p>
    <w:p w:rsidR="00F036CF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4C19CB">
        <w:rPr>
          <w:sz w:val="28"/>
          <w:szCs w:val="28"/>
        </w:rPr>
        <w:t xml:space="preserve">Организация учебной деятельности в Институте повышения квалификации Следственного комитета Российской Федерации(Багмет А.М.("Юридическое образование и наука", 2014, N 2) </w:t>
      </w:r>
    </w:p>
    <w:p w:rsidR="00F036CF" w:rsidRPr="004C19CB" w:rsidRDefault="00F036CF" w:rsidP="00F036CF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6F0534">
        <w:rPr>
          <w:sz w:val="28"/>
          <w:szCs w:val="28"/>
        </w:rPr>
        <w:t xml:space="preserve">Андреева О.И. Право на защиту должно быть реальным, практически </w:t>
      </w:r>
      <w:r w:rsidRPr="006F0534">
        <w:rPr>
          <w:sz w:val="28"/>
          <w:szCs w:val="28"/>
        </w:rPr>
        <w:lastRenderedPageBreak/>
        <w:t>осуществимым и неиллюзорным // Законы России: опыт, анализ, практика. 2016. N 4.</w:t>
      </w:r>
    </w:p>
    <w:p w:rsidR="00F036CF" w:rsidRPr="004C19CB" w:rsidRDefault="00F036CF" w:rsidP="00F036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12.</w:t>
      </w:r>
      <w:r w:rsidRPr="00B1790B">
        <w:rPr>
          <w:sz w:val="28"/>
          <w:szCs w:val="28"/>
        </w:rPr>
        <w:t xml:space="preserve">Бажанов С.В. Факторы, обусловливающие эффективность прокурорского </w:t>
      </w:r>
      <w:r>
        <w:rPr>
          <w:sz w:val="28"/>
          <w:szCs w:val="28"/>
        </w:rPr>
        <w:t xml:space="preserve">                   </w:t>
      </w:r>
      <w:r w:rsidRPr="00B1790B">
        <w:rPr>
          <w:sz w:val="28"/>
          <w:szCs w:val="28"/>
        </w:rPr>
        <w:t xml:space="preserve">надзора и судебного контроля за процессуальной деятельностью органов предварительного расследования по уголовным делам о преступлениях </w:t>
      </w:r>
      <w:r>
        <w:rPr>
          <w:sz w:val="28"/>
          <w:szCs w:val="28"/>
        </w:rPr>
        <w:t xml:space="preserve"> </w:t>
      </w:r>
      <w:r w:rsidRPr="00B1790B">
        <w:rPr>
          <w:sz w:val="28"/>
          <w:szCs w:val="28"/>
        </w:rPr>
        <w:t xml:space="preserve">экономической направленности // Право и экономика. 2016. N 12. </w:t>
      </w:r>
      <w:r>
        <w:rPr>
          <w:sz w:val="28"/>
          <w:szCs w:val="28"/>
        </w:rPr>
        <w:t xml:space="preserve"> </w:t>
      </w:r>
    </w:p>
    <w:p w:rsidR="00F036CF" w:rsidRPr="00E66C48" w:rsidRDefault="00F036CF" w:rsidP="00F036CF">
      <w:pPr>
        <w:spacing w:line="360" w:lineRule="auto"/>
        <w:jc w:val="both"/>
        <w:rPr>
          <w:rStyle w:val="42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</w:t>
      </w:r>
      <w:bookmarkStart w:id="3" w:name="bookmark13"/>
    </w:p>
    <w:bookmarkEnd w:id="3"/>
    <w:p w:rsidR="00F036CF" w:rsidRPr="00C34F5C" w:rsidRDefault="00F036CF" w:rsidP="00F036C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F036CF" w:rsidRDefault="00F036CF" w:rsidP="00F036C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C34F5C">
        <w:rPr>
          <w:rFonts w:eastAsia="Times New Roman"/>
          <w:b/>
          <w:sz w:val="28"/>
          <w:szCs w:val="28"/>
        </w:rPr>
        <w:t>8.МАТЕРИАЛЬНО-ТЕХНИЧЕСКОЕ ОБЕСПЕЧЕНИЕ ПРОИЗВОДСТВЕННОЙ ПРАКТИКИ</w:t>
      </w:r>
      <w:r w:rsidRPr="00C34F5C">
        <w:rPr>
          <w:rFonts w:eastAsia="Times New Roman"/>
          <w:b/>
          <w:bCs/>
          <w:spacing w:val="1"/>
          <w:sz w:val="28"/>
          <w:szCs w:val="28"/>
          <w:shd w:val="clear" w:color="auto" w:fill="FFFFFF"/>
        </w:rPr>
        <w:t xml:space="preserve"> </w:t>
      </w:r>
    </w:p>
    <w:p w:rsidR="00F036CF" w:rsidRPr="00C34F5C" w:rsidRDefault="00F036CF" w:rsidP="00F036CF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bCs/>
          <w:sz w:val="28"/>
          <w:szCs w:val="28"/>
        </w:rPr>
      </w:pPr>
    </w:p>
    <w:p w:rsidR="00F036CF" w:rsidRPr="00C34F5C" w:rsidRDefault="00F036CF" w:rsidP="00F036CF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  <w:r w:rsidRPr="00C34F5C">
        <w:rPr>
          <w:rFonts w:eastAsia="Times New Roman"/>
          <w:sz w:val="28"/>
          <w:szCs w:val="28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 и т.п. </w:t>
      </w:r>
    </w:p>
    <w:p w:rsidR="00F036CF" w:rsidRPr="00C34F5C" w:rsidRDefault="00F036CF" w:rsidP="00F036CF">
      <w:pPr>
        <w:spacing w:line="360" w:lineRule="auto"/>
        <w:jc w:val="both"/>
        <w:rPr>
          <w:sz w:val="28"/>
          <w:szCs w:val="28"/>
        </w:rPr>
      </w:pPr>
      <w:r w:rsidRPr="00C34F5C">
        <w:rPr>
          <w:sz w:val="28"/>
          <w:szCs w:val="28"/>
        </w:rPr>
        <w:t xml:space="preserve">                            </w:t>
      </w: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</w:p>
    <w:p w:rsidR="00F036CF" w:rsidRPr="00BA70D4" w:rsidRDefault="00F036CF" w:rsidP="00F036C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</w:rPr>
      </w:pPr>
      <w:r w:rsidRPr="00BA70D4">
        <w:rPr>
          <w:rFonts w:eastAsia="Times New Roman"/>
          <w:b/>
          <w:bCs/>
          <w:sz w:val="24"/>
          <w:szCs w:val="24"/>
        </w:rPr>
        <w:t>Карта обеспеченности литературой</w:t>
      </w:r>
    </w:p>
    <w:p w:rsidR="00F036CF" w:rsidRPr="00BA70D4" w:rsidRDefault="00F036CF" w:rsidP="00F036C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A70D4">
        <w:rPr>
          <w:rFonts w:eastAsia="Times New Roman"/>
          <w:b/>
          <w:noProof/>
          <w:sz w:val="24"/>
          <w:szCs w:val="24"/>
        </w:rPr>
        <w:pict>
          <v:line id="_x0000_s1026" style="position:absolute;z-index:251660288;visibility:visible" from="179.85pt,12.2pt" to="17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94Z0NsA&#10;AAAJAQAADwAAAAAAAAAAAAAAAAChBAAAZHJzL2Rvd25yZXYueG1sUEsFBgAAAAAEAAQA8wAAAKkF&#10;AAAAAA==&#10;" o:allowincell="f"/>
        </w:pict>
      </w:r>
      <w:r w:rsidRPr="00BA70D4">
        <w:rPr>
          <w:rFonts w:eastAsia="Times New Roman"/>
          <w:b/>
          <w:sz w:val="24"/>
          <w:szCs w:val="24"/>
        </w:rPr>
        <w:t xml:space="preserve">Кафедра гражданского права </w:t>
      </w: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A70D4">
        <w:rPr>
          <w:rFonts w:eastAsia="Times New Roman"/>
          <w:b/>
          <w:sz w:val="24"/>
          <w:szCs w:val="24"/>
        </w:rPr>
        <w:t xml:space="preserve">Направление подготовки (специальность) </w:t>
      </w:r>
      <w:r w:rsidRPr="00BA70D4">
        <w:rPr>
          <w:rFonts w:eastAsia="Times New Roman"/>
          <w:b/>
          <w:bCs/>
          <w:sz w:val="24"/>
          <w:szCs w:val="24"/>
        </w:rPr>
        <w:t>40.03.01</w:t>
      </w: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A70D4">
        <w:rPr>
          <w:rFonts w:eastAsia="Times New Roman"/>
          <w:b/>
          <w:sz w:val="24"/>
          <w:szCs w:val="24"/>
        </w:rPr>
        <w:t xml:space="preserve">Профиль (специализация): </w:t>
      </w:r>
      <w:r w:rsidRPr="00BA70D4">
        <w:rPr>
          <w:rFonts w:eastAsia="Times New Roman"/>
          <w:b/>
          <w:bCs/>
          <w:sz w:val="24"/>
          <w:szCs w:val="24"/>
        </w:rPr>
        <w:t>Юриспруденция</w:t>
      </w: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A70D4">
        <w:rPr>
          <w:rFonts w:eastAsia="Times New Roman"/>
          <w:b/>
          <w:sz w:val="24"/>
          <w:szCs w:val="24"/>
        </w:rPr>
        <w:t>Дисциплина: Производственная практика</w:t>
      </w: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BA70D4">
        <w:rPr>
          <w:rFonts w:eastAsia="Times New Roman"/>
          <w:b/>
          <w:sz w:val="24"/>
          <w:szCs w:val="24"/>
        </w:rPr>
        <w:t>Курс:</w:t>
      </w:r>
      <w:r>
        <w:rPr>
          <w:rFonts w:eastAsia="Times New Roman"/>
          <w:b/>
          <w:sz w:val="24"/>
          <w:szCs w:val="24"/>
        </w:rPr>
        <w:t>4</w:t>
      </w:r>
    </w:p>
    <w:p w:rsidR="00F036CF" w:rsidRPr="00BA70D4" w:rsidRDefault="00F036CF" w:rsidP="00F036CF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  <w:gridCol w:w="2880"/>
        <w:gridCol w:w="1800"/>
      </w:tblGrid>
      <w:tr w:rsidR="00F036CF" w:rsidRPr="00BA70D4" w:rsidTr="00355939">
        <w:trPr>
          <w:cantSplit/>
          <w:trHeight w:val="525"/>
        </w:trPr>
        <w:tc>
          <w:tcPr>
            <w:tcW w:w="10260" w:type="dxa"/>
            <w:vMerge w:val="restart"/>
            <w:vAlign w:val="center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4680" w:type="dxa"/>
            <w:gridSpan w:val="2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Вид издания</w:t>
            </w:r>
          </w:p>
        </w:tc>
      </w:tr>
      <w:tr w:rsidR="00F036CF" w:rsidRPr="00BA70D4" w:rsidTr="00355939">
        <w:trPr>
          <w:cantSplit/>
          <w:trHeight w:val="413"/>
        </w:trPr>
        <w:tc>
          <w:tcPr>
            <w:tcW w:w="10260" w:type="dxa"/>
            <w:vMerge/>
            <w:vAlign w:val="center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ЭБС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(указать ссылку)</w:t>
            </w:r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Кол-во  печатных изд.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в библиотеке вуза</w:t>
            </w:r>
          </w:p>
        </w:tc>
      </w:tr>
      <w:tr w:rsidR="00F036CF" w:rsidRPr="00BA70D4" w:rsidTr="00355939">
        <w:trPr>
          <w:cantSplit/>
          <w:trHeight w:val="70"/>
        </w:trPr>
        <w:tc>
          <w:tcPr>
            <w:tcW w:w="1026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036CF" w:rsidRPr="00BA70D4" w:rsidTr="00355939">
        <w:trPr>
          <w:cantSplit/>
          <w:trHeight w:val="70"/>
        </w:trPr>
        <w:tc>
          <w:tcPr>
            <w:tcW w:w="14940" w:type="dxa"/>
            <w:gridSpan w:val="3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A70D4">
              <w:rPr>
                <w:rFonts w:eastAsia="Times New Roman"/>
                <w:b/>
                <w:bCs/>
                <w:sz w:val="24"/>
                <w:szCs w:val="24"/>
              </w:rPr>
              <w:t>Основная литература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ind w:hanging="6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434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Профессиональные навыки юриста. Практикум : учебное пособие для академического бакалавриата / Е. Н. Доброхотова [и др.] ; под общ. ред. Е. Н. Доброхотовой. — М. : Издательство Юрайт, 2018. — 182 с. — (Серия : Бакалавр. Академический курс). — ISBN 978-5-534-03332-8.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5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https://biblio-online.ru/viewer/5DF4A039-8B38-49FC-A2BC-DFCBE416726F/professionalnye-navyki-yurista-praktikum#page/1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F036CF" w:rsidRPr="00BA70D4" w:rsidRDefault="00F036CF" w:rsidP="00355939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434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0D4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Профессиональные навыки юриста : учебное пособие для академического бакалавриата / Т. Ю. Маркова [и др.] ; отв. ред. Т. Ю. Маркова, М. В. Самсонова. — М. : Издательство Юрайт, 2018. — 317 с. — (Серия : Бакалавр. Академический курс). — ISBN 978-5-534-01379-5.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6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https://biblio-online.ru/viewer/D59273FD-C60D-46F1-B791-2C10D0B5FB76/professionalnye-navyki-yurista#page/1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434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0D4">
              <w:rPr>
                <w:rFonts w:eastAsia="Times New Roman"/>
                <w:iCs/>
                <w:color w:val="333333"/>
                <w:sz w:val="24"/>
                <w:szCs w:val="24"/>
                <w:shd w:val="clear" w:color="auto" w:fill="FFFFFF"/>
              </w:rPr>
              <w:t>Чашин А. Н.</w:t>
            </w:r>
            <w:r w:rsidRPr="00BA70D4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 Введение в специальность: юрист : учебное пособие для бакалавриата и специалитета / А. Н. Чашин. — М. : Издательство Юрайт, 2018. — 113 с. — (Серия : Бакалавр и специалист). — ISBN 978-5-534-06653-1.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7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https://biblio-online.ru/viewer/B3CA2257-F3EA-4B57-AA82-AC006F121824/vvedenie-v-specialnost-yurist#page/1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262"/>
        </w:trPr>
        <w:tc>
          <w:tcPr>
            <w:tcW w:w="14940" w:type="dxa"/>
            <w:gridSpan w:val="3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b/>
                <w:bCs/>
                <w:sz w:val="24"/>
                <w:szCs w:val="24"/>
              </w:rPr>
              <w:t>Дополнительная литература для углубленного изучения дисциплины</w:t>
            </w:r>
          </w:p>
          <w:p w:rsidR="00F036CF" w:rsidRPr="00BA70D4" w:rsidRDefault="00F036CF" w:rsidP="00355939">
            <w:pPr>
              <w:widowControl/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262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Захарина М. М. Юридическое письмо в практике судебного адвоката / М. М. Захарина. — М. : Издательство Юрайт, 2018. — 284 с. — (Серия : Консультации юриста). — ISBN 978-5-534-03436-3.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8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https://biblio-online.ru/viewer/5C1CE988-099C-4886-B279-7A83653982D0/yuridicheskoe-pismo-v-praktike-sudebnogo-advokata#page/1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262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0D4">
              <w:rPr>
                <w:rFonts w:eastAsia="Times New Roman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Михалкин Н. В.</w:t>
            </w:r>
            <w:r w:rsidRPr="00BA70D4"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  <w:t> Логика и аргументация для юристов : учебник и практикум для прикладного бакалавриата / Н. В. Михалкин. — 4-е изд., пер. и доп. — М. : Издательство Юрайт, 2018. — 365 с. — (Серия : Бакалавр. Прикладной курс). — ISBN 978-5-534-00655-1.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9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https://biblio-online.ru/viewer/BCEB65BF-B270-44CF-9B7B-1A45EFC97ECA/logika-i-argumentaciya-dlya-yuristov#page/1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F036CF" w:rsidRPr="00BA70D4" w:rsidTr="00355939">
        <w:trPr>
          <w:cantSplit/>
          <w:trHeight w:val="1903"/>
        </w:trPr>
        <w:tc>
          <w:tcPr>
            <w:tcW w:w="10260" w:type="dxa"/>
            <w:vAlign w:val="bottom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A70D4">
              <w:rPr>
                <w:rFonts w:eastAsia="Times New Roman"/>
                <w:sz w:val="24"/>
                <w:szCs w:val="24"/>
              </w:rPr>
              <w:t>Максимова Т. Ю. Профессиональные навыки юриста. Практикум : учебное пособие для академического бакалавриата / Т. Ю. Максимова, Т. Ю. Маркова, Л. П. Михайлова. — М. : Издательство Юрайт, 2018. — 193 с. — (Серия : Бакалавр. Академический курс). — ISBN 978-5-534-03328-1.</w:t>
            </w: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hyperlink r:id="rId10" w:anchor="page/1" w:history="1">
              <w:r w:rsidRPr="00BA70D4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https://biblio-online.ru/viewer/550DAA77-EC7F-4B7F-9EAA-1108510F999B/professionalnye-navyki-yurista-praktikum#page/1</w:t>
              </w:r>
            </w:hyperlink>
          </w:p>
        </w:tc>
        <w:tc>
          <w:tcPr>
            <w:tcW w:w="1800" w:type="dxa"/>
          </w:tcPr>
          <w:p w:rsidR="00F036CF" w:rsidRPr="00BA70D4" w:rsidRDefault="00F036CF" w:rsidP="0035593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A70D4">
        <w:rPr>
          <w:rFonts w:eastAsia="Times New Roman"/>
          <w:sz w:val="24"/>
          <w:szCs w:val="24"/>
        </w:rPr>
        <w:t xml:space="preserve">Зав. библиотекой ___________О.В. Астраханцева                                                                         Зав. кафедрой__________________ В.В. Кулаков </w:t>
      </w:r>
    </w:p>
    <w:p w:rsidR="00F036CF" w:rsidRPr="00BA70D4" w:rsidRDefault="00F036CF" w:rsidP="00F036CF">
      <w:pPr>
        <w:widowControl/>
        <w:tabs>
          <w:tab w:val="left" w:pos="284"/>
        </w:tabs>
        <w:autoSpaceDE/>
        <w:autoSpaceDN/>
        <w:adjustRightInd/>
        <w:spacing w:line="360" w:lineRule="auto"/>
        <w:rPr>
          <w:rFonts w:eastAsia="Times New Roman"/>
          <w:b/>
          <w:bCs/>
          <w:sz w:val="16"/>
          <w:szCs w:val="16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bCs/>
          <w:sz w:val="16"/>
          <w:szCs w:val="16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bCs/>
          <w:sz w:val="16"/>
          <w:szCs w:val="16"/>
        </w:rPr>
      </w:pPr>
    </w:p>
    <w:p w:rsidR="00F036CF" w:rsidRPr="00BA70D4" w:rsidRDefault="00F036CF" w:rsidP="00F036CF">
      <w:pPr>
        <w:widowControl/>
        <w:autoSpaceDE/>
        <w:autoSpaceDN/>
        <w:adjustRightInd/>
        <w:rPr>
          <w:rFonts w:eastAsia="Times New Roman"/>
          <w:b/>
          <w:bCs/>
          <w:sz w:val="16"/>
          <w:szCs w:val="16"/>
        </w:rPr>
      </w:pP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036CF" w:rsidRDefault="00F036CF" w:rsidP="00F036CF">
      <w:pPr>
        <w:ind w:firstLine="720"/>
        <w:jc w:val="center"/>
        <w:rPr>
          <w:b/>
          <w:bCs/>
          <w:sz w:val="32"/>
          <w:szCs w:val="32"/>
        </w:rPr>
      </w:pPr>
    </w:p>
    <w:p w:rsidR="00B96C2F" w:rsidRDefault="00B96C2F"/>
    <w:sectPr w:rsidR="00B96C2F" w:rsidSect="00BA70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9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94" w:rsidRDefault="00F036CF" w:rsidP="00931AF0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97594" w:rsidRDefault="00F036CF" w:rsidP="00B1552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94" w:rsidRDefault="00F036CF" w:rsidP="00931AF0">
    <w:pPr>
      <w:pStyle w:val="af0"/>
      <w:framePr w:wrap="around" w:vAnchor="text" w:hAnchor="margin" w:xAlign="right" w:y="1"/>
      <w:rPr>
        <w:rStyle w:val="af4"/>
      </w:rPr>
    </w:pPr>
  </w:p>
  <w:p w:rsidR="00197594" w:rsidRDefault="00F036CF" w:rsidP="00B15524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B" w:rsidRDefault="00F036CF">
    <w:pPr>
      <w:pStyle w:val="af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94" w:rsidRDefault="00F036CF" w:rsidP="008E4523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97594" w:rsidRDefault="00F036C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94" w:rsidRDefault="00F036CF" w:rsidP="008E4523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:rsidR="00197594" w:rsidRDefault="00F036CF" w:rsidP="00436FD6">
    <w:pPr>
      <w:pStyle w:val="ae"/>
      <w:framePr w:wrap="auto" w:vAnchor="text" w:hAnchor="margin" w:xAlign="right" w:y="1"/>
      <w:rPr>
        <w:rStyle w:val="af4"/>
      </w:rPr>
    </w:pPr>
  </w:p>
  <w:p w:rsidR="00197594" w:rsidRDefault="00F036CF" w:rsidP="00914E92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6B" w:rsidRDefault="00F036C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E99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1DFE5555"/>
    <w:multiLevelType w:val="hybridMultilevel"/>
    <w:tmpl w:val="B9AA2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7551C8"/>
    <w:multiLevelType w:val="hybridMultilevel"/>
    <w:tmpl w:val="7894226A"/>
    <w:lvl w:ilvl="0" w:tplc="5B7AEF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45289"/>
    <w:multiLevelType w:val="multilevel"/>
    <w:tmpl w:val="414EBC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400E0DFC"/>
    <w:multiLevelType w:val="multilevel"/>
    <w:tmpl w:val="B4745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34749"/>
    <w:multiLevelType w:val="hybridMultilevel"/>
    <w:tmpl w:val="2498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2F6"/>
    <w:multiLevelType w:val="multilevel"/>
    <w:tmpl w:val="B4745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1E2B"/>
    <w:multiLevelType w:val="hybridMultilevel"/>
    <w:tmpl w:val="0F2A3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6B05CC"/>
    <w:multiLevelType w:val="hybridMultilevel"/>
    <w:tmpl w:val="40EC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E74D4"/>
    <w:multiLevelType w:val="hybridMultilevel"/>
    <w:tmpl w:val="43AA3B38"/>
    <w:lvl w:ilvl="0" w:tplc="F412E7D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54387"/>
    <w:multiLevelType w:val="hybridMultilevel"/>
    <w:tmpl w:val="B4745884"/>
    <w:lvl w:ilvl="0" w:tplc="B7BC41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157EC64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C32DAB"/>
    <w:multiLevelType w:val="hybridMultilevel"/>
    <w:tmpl w:val="4462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92D0369"/>
    <w:multiLevelType w:val="multilevel"/>
    <w:tmpl w:val="B47458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B792B"/>
    <w:multiLevelType w:val="hybridMultilevel"/>
    <w:tmpl w:val="CE9CD67E"/>
    <w:lvl w:ilvl="0" w:tplc="2FA4F76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6CF"/>
    <w:rsid w:val="00B96C2F"/>
    <w:rsid w:val="00F0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6CF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i-IN" w:bidi="hi-IN"/>
    </w:rPr>
  </w:style>
  <w:style w:type="paragraph" w:styleId="6">
    <w:name w:val="heading 6"/>
    <w:basedOn w:val="a"/>
    <w:next w:val="a"/>
    <w:link w:val="60"/>
    <w:qFormat/>
    <w:rsid w:val="00F036CF"/>
    <w:pPr>
      <w:suppressAutoHyphens/>
      <w:autoSpaceDE/>
      <w:autoSpaceDN/>
      <w:adjustRightInd/>
      <w:spacing w:before="240" w:after="60"/>
      <w:outlineLvl w:val="5"/>
    </w:pPr>
    <w:rPr>
      <w:rFonts w:ascii="Calibri" w:hAnsi="Calibri" w:cs="Calibri"/>
      <w:b/>
      <w:bCs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36CF"/>
    <w:rPr>
      <w:rFonts w:ascii="Cambria" w:eastAsia="Calibri" w:hAnsi="Cambria" w:cs="Cambria"/>
      <w:b/>
      <w:bCs/>
      <w:kern w:val="32"/>
      <w:sz w:val="32"/>
      <w:szCs w:val="32"/>
      <w:lang w:eastAsia="hi-IN" w:bidi="hi-IN"/>
    </w:rPr>
  </w:style>
  <w:style w:type="character" w:customStyle="1" w:styleId="60">
    <w:name w:val="Заголовок 6 Знак"/>
    <w:basedOn w:val="a0"/>
    <w:link w:val="6"/>
    <w:rsid w:val="00F036CF"/>
    <w:rPr>
      <w:rFonts w:ascii="Calibri" w:eastAsia="Calibri" w:hAnsi="Calibri" w:cs="Calibri"/>
      <w:b/>
      <w:bCs/>
      <w:kern w:val="1"/>
      <w:lang w:eastAsia="hi-IN" w:bidi="hi-IN"/>
    </w:rPr>
  </w:style>
  <w:style w:type="character" w:customStyle="1" w:styleId="3">
    <w:name w:val="Основной текст (3)_"/>
    <w:link w:val="30"/>
    <w:locked/>
    <w:rsid w:val="00F036CF"/>
    <w:rPr>
      <w:rFonts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6CF"/>
    <w:pPr>
      <w:shd w:val="clear" w:color="auto" w:fill="FFFFFF"/>
      <w:autoSpaceDE/>
      <w:autoSpaceDN/>
      <w:adjustRightInd/>
      <w:spacing w:before="60" w:after="6060" w:line="240" w:lineRule="atLeast"/>
      <w:jc w:val="center"/>
    </w:pPr>
    <w:rPr>
      <w:rFonts w:asciiTheme="minorHAnsi" w:eastAsiaTheme="minorHAnsi" w:hAnsiTheme="minorHAnsi"/>
      <w:b/>
      <w:bCs/>
      <w:spacing w:val="2"/>
      <w:sz w:val="28"/>
      <w:szCs w:val="28"/>
      <w:lang w:eastAsia="en-US"/>
    </w:rPr>
  </w:style>
  <w:style w:type="character" w:customStyle="1" w:styleId="31">
    <w:name w:val="Заголовок №3_"/>
    <w:link w:val="32"/>
    <w:locked/>
    <w:rsid w:val="00F036CF"/>
    <w:rPr>
      <w:rFonts w:cs="Times New Roman"/>
      <w:b/>
      <w:bCs/>
      <w:spacing w:val="1"/>
      <w:shd w:val="clear" w:color="auto" w:fill="FFFFFF"/>
    </w:rPr>
  </w:style>
  <w:style w:type="character" w:customStyle="1" w:styleId="4">
    <w:name w:val="Основной текст (4)_"/>
    <w:link w:val="40"/>
    <w:locked/>
    <w:rsid w:val="00F036CF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aliases w:val="Интервал 0 pt4"/>
    <w:rsid w:val="00F036CF"/>
    <w:rPr>
      <w:rFonts w:cs="Times New Roman"/>
      <w:i/>
      <w:iCs/>
      <w:spacing w:val="1"/>
      <w:sz w:val="21"/>
      <w:szCs w:val="21"/>
      <w:shd w:val="clear" w:color="auto" w:fill="FFFFFF"/>
    </w:rPr>
  </w:style>
  <w:style w:type="character" w:customStyle="1" w:styleId="a3">
    <w:name w:val="Основной текст Знак"/>
    <w:link w:val="a4"/>
    <w:locked/>
    <w:rsid w:val="00F036CF"/>
    <w:rPr>
      <w:rFonts w:cs="Times New Roman"/>
      <w:spacing w:val="1"/>
      <w:sz w:val="21"/>
      <w:szCs w:val="21"/>
      <w:shd w:val="clear" w:color="auto" w:fill="FFFFFF"/>
    </w:rPr>
  </w:style>
  <w:style w:type="character" w:customStyle="1" w:styleId="42">
    <w:name w:val="Заголовок №4_"/>
    <w:link w:val="43"/>
    <w:locked/>
    <w:rsid w:val="00F036CF"/>
    <w:rPr>
      <w:rFonts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5">
    <w:name w:val="Основной текст + Курсив"/>
    <w:aliases w:val="Интервал 0 pt3"/>
    <w:rsid w:val="00F036CF"/>
    <w:rPr>
      <w:rFonts w:cs="Times New Roman"/>
      <w:i/>
      <w:iCs/>
      <w:spacing w:val="0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F036CF"/>
    <w:pPr>
      <w:shd w:val="clear" w:color="auto" w:fill="FFFFFF"/>
      <w:autoSpaceDE/>
      <w:autoSpaceDN/>
      <w:adjustRightInd/>
      <w:spacing w:after="240" w:line="274" w:lineRule="exact"/>
      <w:jc w:val="both"/>
    </w:pPr>
    <w:rPr>
      <w:rFonts w:asciiTheme="minorHAnsi" w:eastAsiaTheme="minorHAnsi" w:hAnsiTheme="minorHAnsi"/>
      <w:spacing w:val="1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4"/>
    <w:semiHidden/>
    <w:rsid w:val="00F036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semiHidden/>
    <w:locked/>
    <w:rsid w:val="00F036CF"/>
    <w:rPr>
      <w:rFonts w:ascii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F036CF"/>
    <w:pPr>
      <w:shd w:val="clear" w:color="auto" w:fill="FFFFFF"/>
      <w:autoSpaceDE/>
      <w:autoSpaceDN/>
      <w:adjustRightInd/>
      <w:spacing w:line="379" w:lineRule="exact"/>
      <w:outlineLvl w:val="2"/>
    </w:pPr>
    <w:rPr>
      <w:rFonts w:asciiTheme="minorHAnsi" w:eastAsiaTheme="minorHAnsi" w:hAnsiTheme="minorHAnsi"/>
      <w:b/>
      <w:bCs/>
      <w:spacing w:val="1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F036CF"/>
    <w:pPr>
      <w:shd w:val="clear" w:color="auto" w:fill="FFFFFF"/>
      <w:autoSpaceDE/>
      <w:autoSpaceDN/>
      <w:adjustRightInd/>
      <w:spacing w:line="274" w:lineRule="exact"/>
      <w:jc w:val="both"/>
    </w:pPr>
    <w:rPr>
      <w:rFonts w:asciiTheme="minorHAnsi" w:eastAsiaTheme="minorHAnsi" w:hAnsiTheme="minorHAnsi"/>
      <w:i/>
      <w:iCs/>
      <w:sz w:val="21"/>
      <w:szCs w:val="21"/>
      <w:lang w:eastAsia="en-US"/>
    </w:rPr>
  </w:style>
  <w:style w:type="paragraph" w:customStyle="1" w:styleId="43">
    <w:name w:val="Заголовок №4"/>
    <w:basedOn w:val="a"/>
    <w:link w:val="42"/>
    <w:rsid w:val="00F036CF"/>
    <w:pPr>
      <w:shd w:val="clear" w:color="auto" w:fill="FFFFFF"/>
      <w:autoSpaceDE/>
      <w:autoSpaceDN/>
      <w:adjustRightInd/>
      <w:spacing w:before="240" w:line="552" w:lineRule="exact"/>
      <w:outlineLvl w:val="3"/>
    </w:pPr>
    <w:rPr>
      <w:rFonts w:asciiTheme="minorHAnsi" w:eastAsiaTheme="minorHAnsi" w:hAnsiTheme="minorHAnsi"/>
      <w:b/>
      <w:bCs/>
      <w:spacing w:val="2"/>
      <w:sz w:val="21"/>
      <w:szCs w:val="21"/>
      <w:lang w:eastAsia="en-US"/>
    </w:rPr>
  </w:style>
  <w:style w:type="character" w:customStyle="1" w:styleId="a6">
    <w:name w:val="Подпись к таблице_"/>
    <w:link w:val="a7"/>
    <w:locked/>
    <w:rsid w:val="00F036CF"/>
    <w:rPr>
      <w:rFonts w:cs="Times New Roman"/>
      <w:spacing w:val="1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036CF"/>
    <w:pPr>
      <w:shd w:val="clear" w:color="auto" w:fill="FFFFFF"/>
      <w:autoSpaceDE/>
      <w:autoSpaceDN/>
      <w:adjustRightInd/>
      <w:spacing w:line="240" w:lineRule="atLeast"/>
      <w:jc w:val="both"/>
    </w:pPr>
    <w:rPr>
      <w:rFonts w:asciiTheme="minorHAnsi" w:eastAsiaTheme="minorHAnsi" w:hAnsiTheme="minorHAnsi"/>
      <w:spacing w:val="1"/>
      <w:sz w:val="21"/>
      <w:szCs w:val="21"/>
      <w:lang w:eastAsia="en-US"/>
    </w:rPr>
  </w:style>
  <w:style w:type="character" w:customStyle="1" w:styleId="12">
    <w:name w:val="Основной текст + Курсив1"/>
    <w:aliases w:val="Интервал 0 pt2"/>
    <w:rsid w:val="00F036CF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table" w:styleId="a8">
    <w:name w:val="Table Grid"/>
    <w:basedOn w:val="a1"/>
    <w:rsid w:val="00F036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03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link w:val="ab"/>
    <w:locked/>
    <w:rsid w:val="00F036CF"/>
    <w:rPr>
      <w:sz w:val="28"/>
    </w:rPr>
  </w:style>
  <w:style w:type="paragraph" w:styleId="ab">
    <w:name w:val="Title"/>
    <w:basedOn w:val="a"/>
    <w:link w:val="aa"/>
    <w:qFormat/>
    <w:rsid w:val="00F036CF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Название Знак1"/>
    <w:basedOn w:val="a0"/>
    <w:link w:val="ab"/>
    <w:rsid w:val="00F036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locked/>
    <w:rsid w:val="00F036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msonormalcxspmiddle">
    <w:name w:val="msonormalcxspmiddle"/>
    <w:basedOn w:val="a"/>
    <w:rsid w:val="00F036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note text"/>
    <w:basedOn w:val="a"/>
    <w:link w:val="ad"/>
    <w:semiHidden/>
    <w:rsid w:val="00F036CF"/>
    <w:pPr>
      <w:suppressAutoHyphens/>
      <w:autoSpaceDE/>
      <w:autoSpaceDN/>
      <w:adjustRightInd/>
    </w:pPr>
    <w:rPr>
      <w:rFonts w:eastAsia="SimSun"/>
      <w:kern w:val="1"/>
      <w:lang w:eastAsia="hi-IN" w:bidi="hi-IN"/>
    </w:rPr>
  </w:style>
  <w:style w:type="character" w:customStyle="1" w:styleId="ad">
    <w:name w:val="Текст сноски Знак"/>
    <w:basedOn w:val="a0"/>
    <w:link w:val="ac"/>
    <w:semiHidden/>
    <w:rsid w:val="00F036CF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paragraph" w:styleId="2">
    <w:name w:val="Body Text Indent 2"/>
    <w:basedOn w:val="a"/>
    <w:link w:val="20"/>
    <w:rsid w:val="00F036CF"/>
    <w:pPr>
      <w:suppressAutoHyphens/>
      <w:autoSpaceDE/>
      <w:autoSpaceDN/>
      <w:adjustRightInd/>
      <w:spacing w:after="120" w:line="480" w:lineRule="auto"/>
      <w:ind w:left="283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F036CF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F036CF"/>
    <w:pPr>
      <w:ind w:left="720"/>
    </w:pPr>
  </w:style>
  <w:style w:type="paragraph" w:styleId="ae">
    <w:name w:val="header"/>
    <w:basedOn w:val="a"/>
    <w:link w:val="af"/>
    <w:semiHidden/>
    <w:rsid w:val="00F036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F036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semiHidden/>
    <w:rsid w:val="00F036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F036C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F036C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3">
    <w:name w:val="Текст Знак"/>
    <w:basedOn w:val="a0"/>
    <w:link w:val="af2"/>
    <w:rsid w:val="00F036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03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F036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rsid w:val="00F036CF"/>
    <w:rPr>
      <w:rFonts w:cs="Times New Roman"/>
    </w:rPr>
  </w:style>
  <w:style w:type="paragraph" w:styleId="33">
    <w:name w:val="Body Text 3"/>
    <w:basedOn w:val="a"/>
    <w:link w:val="34"/>
    <w:rsid w:val="00F036C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036C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4">
    <w:name w:val="page number"/>
    <w:rsid w:val="00F036CF"/>
    <w:rPr>
      <w:rFonts w:cs="Times New Roman"/>
    </w:rPr>
  </w:style>
  <w:style w:type="paragraph" w:customStyle="1" w:styleId="CharChar">
    <w:name w:val="Char Char"/>
    <w:basedOn w:val="a"/>
    <w:rsid w:val="00F036C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5">
    <w:name w:val="Body Text Indent"/>
    <w:basedOn w:val="a"/>
    <w:link w:val="af6"/>
    <w:rsid w:val="00F036C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036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F036CF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F036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Знак Знак10"/>
    <w:locked/>
    <w:rsid w:val="00F036CF"/>
    <w:rPr>
      <w:sz w:val="28"/>
      <w:lang w:bidi="ar-SA"/>
    </w:rPr>
  </w:style>
  <w:style w:type="paragraph" w:styleId="af7">
    <w:name w:val="Balloon Text"/>
    <w:basedOn w:val="a"/>
    <w:link w:val="af8"/>
    <w:rsid w:val="00F036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036CF"/>
    <w:rPr>
      <w:rFonts w:ascii="Tahoma" w:eastAsia="Calibri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F036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2">
    <w:name w:val="p2"/>
    <w:basedOn w:val="a"/>
    <w:rsid w:val="00F036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rsid w:val="00F036CF"/>
  </w:style>
  <w:style w:type="paragraph" w:customStyle="1" w:styleId="p15">
    <w:name w:val="p15"/>
    <w:basedOn w:val="a"/>
    <w:rsid w:val="00F036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7">
    <w:name w:val="p17"/>
    <w:basedOn w:val="a"/>
    <w:rsid w:val="00F036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5C1CE988-099C-4886-B279-7A83653982D0/yuridicheskoe-pismo-v-praktike-sudebnogo-advokat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B3CA2257-F3EA-4B57-AA82-AC006F121824/vvedenie-v-specialnost-yuris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D59273FD-C60D-46F1-B791-2C10D0B5FB76/professionalnye-navyki-yurista" TargetMode="External"/><Relationship Id="rId11" Type="http://schemas.openxmlformats.org/officeDocument/2006/relationships/header" Target="header1.xml"/><Relationship Id="rId5" Type="http://schemas.openxmlformats.org/officeDocument/2006/relationships/hyperlink" Target="https://biblio-online.ru/viewer/5DF4A039-8B38-49FC-A2BC-DFCBE416726F/professionalnye-navyki-yurista-praktikum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biblio-online.ru/viewer/550DAA77-EC7F-4B7F-9EAA-1108510F999B/professionalnye-navyki-yurista-praktik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viewer/BCEB65BF-B270-44CF-9B7B-1A45EFC97ECA/logika-i-argumentaciya-dlya-yurist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10510</Words>
  <Characters>59910</Characters>
  <Application>Microsoft Office Word</Application>
  <DocSecurity>0</DocSecurity>
  <Lines>499</Lines>
  <Paragraphs>140</Paragraphs>
  <ScaleCrop>false</ScaleCrop>
  <Company>Microsoft</Company>
  <LinksUpToDate>false</LinksUpToDate>
  <CharactersWithSpaces>70280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mna</cp:lastModifiedBy>
  <cp:revision>2</cp:revision>
  <dcterms:created xsi:type="dcterms:W3CDTF">2019-11-27T10:07:00Z</dcterms:created>
  <dcterms:modified xsi:type="dcterms:W3CDTF">2019-11-27T10:07:00Z</dcterms:modified>
</cp:coreProperties>
</file>